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BCC" w:rsidRPr="0040610D" w:rsidRDefault="00F25BCC">
      <w:pPr>
        <w:spacing w:line="560" w:lineRule="exact"/>
        <w:jc w:val="center"/>
        <w:rPr>
          <w:rFonts w:ascii="方正小标宋简体" w:eastAsia="方正小标宋简体" w:hAnsi="方正小标宋简体"/>
          <w:spacing w:val="-4"/>
          <w:sz w:val="44"/>
          <w:szCs w:val="44"/>
        </w:rPr>
      </w:pPr>
      <w:r w:rsidRPr="0040610D">
        <w:rPr>
          <w:rFonts w:ascii="方正小标宋简体" w:eastAsia="方正小标宋简体" w:cs="方正小标宋简体" w:hint="eastAsia"/>
          <w:spacing w:val="-4"/>
          <w:sz w:val="44"/>
          <w:szCs w:val="44"/>
        </w:rPr>
        <w:t>雅安市社会治安综合治理中心</w:t>
      </w:r>
      <w:r w:rsidRPr="0040610D">
        <w:rPr>
          <w:rFonts w:ascii="方正小标宋简体" w:eastAsia="方正小标宋简体" w:hAnsi="方正小标宋简体" w:cs="方正小标宋简体" w:hint="eastAsia"/>
          <w:spacing w:val="-4"/>
          <w:sz w:val="44"/>
          <w:szCs w:val="44"/>
        </w:rPr>
        <w:t>政事权限清单</w:t>
      </w:r>
    </w:p>
    <w:p w:rsidR="00F25BCC" w:rsidRDefault="00F25BCC" w:rsidP="00E902E2">
      <w:pPr>
        <w:spacing w:line="560" w:lineRule="exact"/>
        <w:ind w:firstLineChars="200" w:firstLine="640"/>
        <w:rPr>
          <w:rFonts w:ascii="黑体" w:eastAsia="黑体" w:hAnsi="黑体"/>
        </w:rPr>
      </w:pPr>
    </w:p>
    <w:p w:rsidR="00F25BCC" w:rsidRDefault="00F25BCC" w:rsidP="00E902E2">
      <w:pPr>
        <w:spacing w:line="560" w:lineRule="exact"/>
        <w:ind w:firstLineChars="200" w:firstLine="640"/>
        <w:rPr>
          <w:rFonts w:ascii="黑体" w:eastAsia="黑体" w:hAnsi="黑体"/>
        </w:rPr>
      </w:pPr>
      <w:r>
        <w:rPr>
          <w:rFonts w:ascii="黑体" w:eastAsia="黑体" w:hAnsi="黑体" w:cs="黑体" w:hint="eastAsia"/>
        </w:rPr>
        <w:t>一、总则</w:t>
      </w:r>
    </w:p>
    <w:p w:rsidR="00F25BCC" w:rsidRDefault="00F25BCC" w:rsidP="00E902E2">
      <w:pPr>
        <w:spacing w:line="560" w:lineRule="exact"/>
        <w:ind w:firstLineChars="200" w:firstLine="640"/>
        <w:rPr>
          <w:rFonts w:ascii="仿宋_GB2312"/>
        </w:rPr>
      </w:pPr>
      <w:r>
        <w:rPr>
          <w:rFonts w:ascii="仿宋_GB2312" w:hAnsi="仿宋_GB2312" w:cs="仿宋_GB2312" w:hint="eastAsia"/>
        </w:rPr>
        <w:t>根据法律</w:t>
      </w:r>
      <w:r>
        <w:rPr>
          <w:rFonts w:ascii="仿宋_GB2312" w:cs="仿宋_GB2312" w:hint="eastAsia"/>
        </w:rPr>
        <w:t>，</w:t>
      </w:r>
      <w:r>
        <w:rPr>
          <w:rFonts w:ascii="仿宋_GB2312" w:hAnsi="仿宋_GB2312" w:cs="仿宋_GB2312" w:hint="eastAsia"/>
        </w:rPr>
        <w:t>行政法规、规范性文件和机构职能编制规定</w:t>
      </w:r>
      <w:r>
        <w:rPr>
          <w:rFonts w:ascii="仿宋_GB2312" w:cs="仿宋_GB2312" w:hint="eastAsia"/>
        </w:rPr>
        <w:t>，</w:t>
      </w:r>
      <w:r>
        <w:rPr>
          <w:rFonts w:ascii="仿宋_GB2312" w:hAnsi="仿宋_GB2312" w:cs="仿宋_GB2312" w:hint="eastAsia"/>
        </w:rPr>
        <w:t>主管部门、事业单位、相关部门主要履行以下职责</w:t>
      </w:r>
      <w:r>
        <w:rPr>
          <w:rFonts w:ascii="仿宋_GB2312" w:hAnsi="仿宋_GB2312" w:cs="仿宋_GB2312"/>
        </w:rPr>
        <w:t>:</w:t>
      </w:r>
    </w:p>
    <w:p w:rsidR="00F25BCC" w:rsidRDefault="00F25BCC" w:rsidP="00E902E2">
      <w:pPr>
        <w:spacing w:line="560" w:lineRule="exact"/>
        <w:ind w:firstLineChars="200" w:firstLine="640"/>
        <w:rPr>
          <w:rFonts w:ascii="仿宋_GB2312"/>
        </w:rPr>
      </w:pPr>
      <w:r>
        <w:rPr>
          <w:rFonts w:ascii="仿宋_GB2312" w:hAnsi="仿宋_GB2312" w:cs="仿宋_GB2312" w:hint="eastAsia"/>
        </w:rPr>
        <w:t>（一）雅安市委政法委举办监督职责</w:t>
      </w:r>
    </w:p>
    <w:p w:rsidR="00F25BCC" w:rsidRDefault="00F25BCC" w:rsidP="00E902E2">
      <w:pPr>
        <w:spacing w:line="560" w:lineRule="exact"/>
        <w:ind w:firstLineChars="200" w:firstLine="640"/>
        <w:rPr>
          <w:rFonts w:ascii="仿宋_GB2312"/>
        </w:rPr>
      </w:pPr>
      <w:r>
        <w:rPr>
          <w:rFonts w:ascii="仿宋_GB2312" w:hAnsi="仿宋_GB2312" w:cs="仿宋_GB2312"/>
        </w:rPr>
        <w:t>1.</w:t>
      </w:r>
      <w:r>
        <w:rPr>
          <w:rFonts w:ascii="仿宋_GB2312" w:hAnsi="仿宋_GB2312" w:cs="仿宋_GB2312" w:hint="eastAsia"/>
        </w:rPr>
        <w:t>任免、考核科级及以下人员。</w:t>
      </w:r>
    </w:p>
    <w:p w:rsidR="00F25BCC" w:rsidRDefault="00F25BCC" w:rsidP="00E902E2">
      <w:pPr>
        <w:spacing w:line="560" w:lineRule="exact"/>
        <w:ind w:firstLineChars="200" w:firstLine="640"/>
        <w:rPr>
          <w:rFonts w:ascii="仿宋_GB2312"/>
        </w:rPr>
      </w:pPr>
      <w:r>
        <w:rPr>
          <w:rFonts w:ascii="仿宋_GB2312" w:hAnsi="仿宋_GB2312" w:cs="仿宋_GB2312"/>
        </w:rPr>
        <w:t>2.</w:t>
      </w:r>
      <w:r>
        <w:rPr>
          <w:rFonts w:ascii="仿宋_GB2312" w:hAnsi="仿宋_GB2312" w:cs="仿宋_GB2312" w:hint="eastAsia"/>
        </w:rPr>
        <w:t>按程序核准事业单位章程。</w:t>
      </w:r>
    </w:p>
    <w:p w:rsidR="00F25BCC" w:rsidRDefault="00F25BCC" w:rsidP="00E902E2">
      <w:pPr>
        <w:spacing w:line="560" w:lineRule="exact"/>
        <w:ind w:firstLineChars="200" w:firstLine="640"/>
        <w:rPr>
          <w:rFonts w:ascii="仿宋_GB2312"/>
        </w:rPr>
      </w:pPr>
      <w:r>
        <w:rPr>
          <w:rFonts w:ascii="仿宋_GB2312" w:hAnsi="仿宋_GB2312" w:cs="仿宋_GB2312"/>
        </w:rPr>
        <w:t>3.</w:t>
      </w:r>
      <w:r>
        <w:rPr>
          <w:rFonts w:ascii="仿宋_GB2312" w:hAnsi="仿宋_GB2312" w:cs="仿宋_GB2312" w:hint="eastAsia"/>
        </w:rPr>
        <w:t>批准事业单位重大问题决策、重要干部任免、重大项目投资决策、大额资金使用。</w:t>
      </w:r>
    </w:p>
    <w:p w:rsidR="00F25BCC" w:rsidRDefault="00F25BCC" w:rsidP="00E902E2">
      <w:pPr>
        <w:ind w:firstLineChars="200" w:firstLine="640"/>
        <w:rPr>
          <w:rFonts w:ascii="仿宋_GB2312"/>
        </w:rPr>
      </w:pPr>
      <w:r>
        <w:rPr>
          <w:rFonts w:ascii="仿宋_GB2312" w:hAnsi="仿宋_GB2312" w:cs="仿宋_GB2312" w:hint="eastAsia"/>
        </w:rPr>
        <w:t>（二）</w:t>
      </w:r>
      <w:r>
        <w:rPr>
          <w:rFonts w:ascii="仿宋_GB2312" w:cs="仿宋_GB2312" w:hint="eastAsia"/>
        </w:rPr>
        <w:t>雅安市社会治安综合治理中心（雅安市矛盾化解协调中心）</w:t>
      </w:r>
      <w:r>
        <w:rPr>
          <w:rFonts w:ascii="仿宋_GB2312" w:hAnsi="仿宋_GB2312" w:cs="仿宋_GB2312" w:hint="eastAsia"/>
        </w:rPr>
        <w:t>自主管理职责</w:t>
      </w:r>
    </w:p>
    <w:p w:rsidR="00F25BCC" w:rsidRPr="003D43EB" w:rsidRDefault="00F25BCC" w:rsidP="00E902E2">
      <w:pPr>
        <w:ind w:firstLineChars="200" w:firstLine="640"/>
        <w:rPr>
          <w:rFonts w:ascii="仿宋_GB2312"/>
        </w:rPr>
      </w:pPr>
      <w:r w:rsidRPr="003D43EB">
        <w:rPr>
          <w:rFonts w:ascii="仿宋_GB2312" w:hAnsi="仿宋_GB2312" w:cs="仿宋_GB2312" w:hint="eastAsia"/>
        </w:rPr>
        <w:t>依法自主设置组织与机构</w:t>
      </w:r>
      <w:r>
        <w:rPr>
          <w:rFonts w:ascii="仿宋_GB2312" w:cs="仿宋_GB2312" w:hint="eastAsia"/>
        </w:rPr>
        <w:t>，</w:t>
      </w:r>
      <w:r w:rsidRPr="003D43EB">
        <w:rPr>
          <w:rFonts w:ascii="仿宋_GB2312" w:hAnsi="仿宋_GB2312" w:cs="仿宋_GB2312" w:hint="eastAsia"/>
        </w:rPr>
        <w:t>确定其职权、职责、人员配置与运作规则。</w:t>
      </w:r>
    </w:p>
    <w:p w:rsidR="00F25BCC" w:rsidRDefault="00F25BCC" w:rsidP="00E902E2">
      <w:pPr>
        <w:ind w:firstLineChars="200" w:firstLine="640"/>
        <w:rPr>
          <w:rFonts w:ascii="仿宋_GB2312"/>
        </w:rPr>
      </w:pPr>
      <w:r>
        <w:rPr>
          <w:rFonts w:ascii="仿宋_GB2312" w:hAnsi="仿宋_GB2312" w:cs="仿宋_GB2312" w:hint="eastAsia"/>
        </w:rPr>
        <w:t>（三）相关部门综合管理职责</w:t>
      </w:r>
    </w:p>
    <w:p w:rsidR="00F25BCC" w:rsidRDefault="00F25BCC" w:rsidP="00E902E2">
      <w:pPr>
        <w:ind w:firstLineChars="200" w:firstLine="640"/>
        <w:rPr>
          <w:rFonts w:ascii="仿宋_GB2312"/>
        </w:rPr>
      </w:pPr>
      <w:r>
        <w:rPr>
          <w:rFonts w:ascii="仿宋_GB2312" w:hAnsi="仿宋_GB2312" w:cs="仿宋_GB2312"/>
        </w:rPr>
        <w:t>1.</w:t>
      </w:r>
      <w:r>
        <w:rPr>
          <w:rFonts w:ascii="仿宋_GB2312" w:hAnsi="仿宋_GB2312" w:cs="仿宋_GB2312" w:hint="eastAsia"/>
        </w:rPr>
        <w:t>雅安市机构编制委员会办公室管理职责</w:t>
      </w:r>
    </w:p>
    <w:p w:rsidR="00F25BCC" w:rsidRDefault="00F25BCC" w:rsidP="00E902E2">
      <w:pPr>
        <w:ind w:firstLineChars="200" w:firstLine="640"/>
        <w:rPr>
          <w:rFonts w:ascii="仿宋_GB2312"/>
        </w:rPr>
      </w:pPr>
      <w:r>
        <w:rPr>
          <w:rFonts w:ascii="仿宋_GB2312" w:hAnsi="仿宋_GB2312" w:cs="仿宋_GB2312" w:hint="eastAsia"/>
        </w:rPr>
        <w:t>（</w:t>
      </w:r>
      <w:r>
        <w:rPr>
          <w:rFonts w:ascii="仿宋_GB2312" w:hAnsi="仿宋_GB2312" w:cs="仿宋_GB2312"/>
        </w:rPr>
        <w:t>1</w:t>
      </w:r>
      <w:r>
        <w:rPr>
          <w:rFonts w:ascii="仿宋_GB2312" w:hAnsi="仿宋_GB2312" w:cs="仿宋_GB2312" w:hint="eastAsia"/>
        </w:rPr>
        <w:t>）按程序核定事业编制总量。</w:t>
      </w:r>
    </w:p>
    <w:p w:rsidR="00F25BCC" w:rsidRDefault="00F25BCC" w:rsidP="00E902E2">
      <w:pPr>
        <w:ind w:firstLineChars="200" w:firstLine="640"/>
        <w:rPr>
          <w:rFonts w:ascii="仿宋_GB2312"/>
        </w:rPr>
      </w:pPr>
      <w:r>
        <w:rPr>
          <w:rFonts w:ascii="仿宋_GB2312" w:hAnsi="仿宋_GB2312" w:cs="仿宋_GB2312" w:hint="eastAsia"/>
        </w:rPr>
        <w:t>（</w:t>
      </w:r>
      <w:r>
        <w:rPr>
          <w:rFonts w:ascii="仿宋_GB2312" w:hAnsi="仿宋_GB2312" w:cs="仿宋_GB2312"/>
        </w:rPr>
        <w:t>2</w:t>
      </w:r>
      <w:r>
        <w:rPr>
          <w:rFonts w:ascii="仿宋_GB2312" w:hAnsi="仿宋_GB2312" w:cs="仿宋_GB2312" w:hint="eastAsia"/>
        </w:rPr>
        <w:t>）核定事业单位主要职责。</w:t>
      </w:r>
    </w:p>
    <w:p w:rsidR="00F25BCC" w:rsidRDefault="00F25BCC" w:rsidP="00E902E2">
      <w:pPr>
        <w:ind w:firstLineChars="200" w:firstLine="640"/>
        <w:rPr>
          <w:rFonts w:ascii="仿宋_GB2312"/>
        </w:rPr>
      </w:pPr>
      <w:r>
        <w:rPr>
          <w:rFonts w:ascii="仿宋_GB2312" w:hAnsi="仿宋_GB2312" w:cs="仿宋_GB2312" w:hint="eastAsia"/>
        </w:rPr>
        <w:t>（</w:t>
      </w:r>
      <w:r>
        <w:rPr>
          <w:rFonts w:ascii="仿宋_GB2312" w:hAnsi="仿宋_GB2312" w:cs="仿宋_GB2312"/>
        </w:rPr>
        <w:t>3</w:t>
      </w:r>
      <w:r>
        <w:rPr>
          <w:rFonts w:ascii="仿宋_GB2312" w:hAnsi="仿宋_GB2312" w:cs="仿宋_GB2312" w:hint="eastAsia"/>
        </w:rPr>
        <w:t>）按程序核定领导职数。</w:t>
      </w:r>
    </w:p>
    <w:p w:rsidR="00F25BCC" w:rsidRDefault="00F25BCC" w:rsidP="00E902E2">
      <w:pPr>
        <w:ind w:firstLineChars="200" w:firstLine="640"/>
        <w:rPr>
          <w:rFonts w:ascii="仿宋_GB2312"/>
        </w:rPr>
      </w:pPr>
      <w:r>
        <w:rPr>
          <w:rFonts w:ascii="仿宋_GB2312" w:hAnsi="仿宋_GB2312" w:cs="仿宋_GB2312" w:hint="eastAsia"/>
        </w:rPr>
        <w:t>（</w:t>
      </w:r>
      <w:r>
        <w:rPr>
          <w:rFonts w:ascii="仿宋_GB2312" w:hAnsi="仿宋_GB2312" w:cs="仿宋_GB2312"/>
        </w:rPr>
        <w:t>4</w:t>
      </w:r>
      <w:r>
        <w:rPr>
          <w:rFonts w:ascii="仿宋_GB2312" w:hAnsi="仿宋_GB2312" w:cs="仿宋_GB2312" w:hint="eastAsia"/>
        </w:rPr>
        <w:t>）按程序调整其他机构编制事项。</w:t>
      </w:r>
    </w:p>
    <w:p w:rsidR="00F25BCC" w:rsidRDefault="00F25BCC" w:rsidP="00E902E2">
      <w:pPr>
        <w:ind w:firstLineChars="200" w:firstLine="640"/>
        <w:rPr>
          <w:rFonts w:ascii="仿宋_GB2312"/>
        </w:rPr>
      </w:pPr>
      <w:r>
        <w:rPr>
          <w:rFonts w:ascii="仿宋_GB2312" w:hAnsi="仿宋_GB2312" w:cs="仿宋_GB2312"/>
        </w:rPr>
        <w:t>2.</w:t>
      </w:r>
      <w:r>
        <w:rPr>
          <w:rFonts w:ascii="仿宋_GB2312" w:hAnsi="仿宋_GB2312" w:cs="仿宋_GB2312" w:hint="eastAsia"/>
        </w:rPr>
        <w:t>雅安市财政局管理职责</w:t>
      </w:r>
    </w:p>
    <w:p w:rsidR="00F25BCC" w:rsidRDefault="00F25BCC" w:rsidP="00E902E2">
      <w:pPr>
        <w:ind w:firstLineChars="200" w:firstLine="640"/>
        <w:rPr>
          <w:rFonts w:ascii="仿宋_GB2312"/>
        </w:rPr>
      </w:pPr>
      <w:r>
        <w:rPr>
          <w:rFonts w:ascii="仿宋_GB2312" w:hAnsi="仿宋_GB2312" w:cs="仿宋_GB2312" w:hint="eastAsia"/>
        </w:rPr>
        <w:t>（</w:t>
      </w:r>
      <w:r>
        <w:rPr>
          <w:rFonts w:ascii="仿宋_GB2312" w:hAnsi="仿宋_GB2312" w:cs="仿宋_GB2312"/>
        </w:rPr>
        <w:t>1</w:t>
      </w:r>
      <w:r>
        <w:rPr>
          <w:rFonts w:ascii="仿宋_GB2312" w:hAnsi="仿宋_GB2312" w:cs="仿宋_GB2312" w:hint="eastAsia"/>
        </w:rPr>
        <w:t>）做好市级单位预算和相关领域预算支出有关工作，提</w:t>
      </w:r>
      <w:r>
        <w:rPr>
          <w:rFonts w:ascii="仿宋_GB2312" w:hAnsi="仿宋_GB2312" w:cs="仿宋_GB2312" w:hint="eastAsia"/>
        </w:rPr>
        <w:lastRenderedPageBreak/>
        <w:t>出相关财政政策建议。</w:t>
      </w:r>
    </w:p>
    <w:p w:rsidR="00F25BCC" w:rsidRDefault="00F25BCC" w:rsidP="00E902E2">
      <w:pPr>
        <w:ind w:firstLineChars="200" w:firstLine="640"/>
        <w:rPr>
          <w:rFonts w:ascii="仿宋_GB2312"/>
        </w:rPr>
      </w:pPr>
      <w:r>
        <w:rPr>
          <w:rFonts w:ascii="仿宋_GB2312" w:hAnsi="仿宋_GB2312" w:cs="仿宋_GB2312" w:hint="eastAsia"/>
        </w:rPr>
        <w:t>（</w:t>
      </w:r>
      <w:r>
        <w:rPr>
          <w:rFonts w:ascii="仿宋_GB2312" w:hAnsi="仿宋_GB2312" w:cs="仿宋_GB2312"/>
        </w:rPr>
        <w:t>2</w:t>
      </w:r>
      <w:r>
        <w:rPr>
          <w:rFonts w:ascii="仿宋_GB2312" w:hAnsi="仿宋_GB2312" w:cs="仿宋_GB2312" w:hint="eastAsia"/>
        </w:rPr>
        <w:t>）在职责范围内对市级预算单位银行账户实施监督管理，做好对政府采购活动的监督管理工作。</w:t>
      </w:r>
    </w:p>
    <w:p w:rsidR="00F25BCC" w:rsidRDefault="00F25BCC" w:rsidP="00E902E2">
      <w:pPr>
        <w:ind w:firstLineChars="200" w:firstLine="640"/>
        <w:rPr>
          <w:rFonts w:ascii="仿宋_GB2312"/>
        </w:rPr>
      </w:pPr>
      <w:r>
        <w:rPr>
          <w:rFonts w:ascii="仿宋_GB2312" w:hAnsi="仿宋_GB2312" w:cs="仿宋_GB2312" w:hint="eastAsia"/>
        </w:rPr>
        <w:t>（</w:t>
      </w:r>
      <w:r>
        <w:rPr>
          <w:rFonts w:ascii="仿宋_GB2312" w:hAnsi="仿宋_GB2312" w:cs="仿宋_GB2312"/>
        </w:rPr>
        <w:t>3</w:t>
      </w:r>
      <w:r>
        <w:rPr>
          <w:rFonts w:ascii="仿宋_GB2312" w:hAnsi="仿宋_GB2312" w:cs="仿宋_GB2312" w:hint="eastAsia"/>
        </w:rPr>
        <w:t>）对资产管理履行综合管理职责。</w:t>
      </w:r>
    </w:p>
    <w:p w:rsidR="00F25BCC" w:rsidRDefault="00F25BCC" w:rsidP="00E902E2">
      <w:pPr>
        <w:ind w:firstLineChars="200" w:firstLine="640"/>
        <w:rPr>
          <w:rFonts w:ascii="仿宋_GB2312"/>
        </w:rPr>
      </w:pPr>
      <w:r>
        <w:rPr>
          <w:rFonts w:ascii="仿宋_GB2312" w:hAnsi="仿宋_GB2312" w:cs="仿宋_GB2312" w:hint="eastAsia"/>
        </w:rPr>
        <w:t>（</w:t>
      </w:r>
      <w:r>
        <w:rPr>
          <w:rFonts w:ascii="仿宋_GB2312" w:hAnsi="仿宋_GB2312" w:cs="仿宋_GB2312"/>
        </w:rPr>
        <w:t>4</w:t>
      </w:r>
      <w:r>
        <w:rPr>
          <w:rFonts w:ascii="仿宋_GB2312" w:hAnsi="仿宋_GB2312" w:cs="仿宋_GB2312" w:hint="eastAsia"/>
        </w:rPr>
        <w:t>）负责管理全市会计工作，监督和规范会计行为，组织实施国家统一的会计制度。</w:t>
      </w:r>
    </w:p>
    <w:p w:rsidR="00F25BCC" w:rsidRDefault="00F25BCC" w:rsidP="00E902E2">
      <w:pPr>
        <w:ind w:firstLineChars="200" w:firstLine="640"/>
        <w:rPr>
          <w:rFonts w:ascii="仿宋_GB2312"/>
        </w:rPr>
      </w:pPr>
      <w:r>
        <w:rPr>
          <w:rFonts w:ascii="仿宋_GB2312" w:hAnsi="仿宋_GB2312" w:cs="仿宋_GB2312" w:hint="eastAsia"/>
        </w:rPr>
        <w:t>（</w:t>
      </w:r>
      <w:r>
        <w:rPr>
          <w:rFonts w:ascii="仿宋_GB2312" w:hAnsi="仿宋_GB2312" w:cs="仿宋_GB2312"/>
        </w:rPr>
        <w:t>5</w:t>
      </w:r>
      <w:r>
        <w:rPr>
          <w:rFonts w:ascii="仿宋_GB2312" w:hAnsi="仿宋_GB2312" w:cs="仿宋_GB2312" w:hint="eastAsia"/>
        </w:rPr>
        <w:t>）负责重大财政政策落实、财经纪律执行、行业执业质量等监督检查工作。</w:t>
      </w:r>
    </w:p>
    <w:p w:rsidR="00F25BCC" w:rsidRDefault="00F25BCC" w:rsidP="00E902E2">
      <w:pPr>
        <w:ind w:firstLineChars="200" w:firstLine="640"/>
        <w:rPr>
          <w:rFonts w:ascii="仿宋_GB2312"/>
        </w:rPr>
      </w:pPr>
      <w:r>
        <w:rPr>
          <w:rFonts w:ascii="仿宋_GB2312" w:hAnsi="仿宋_GB2312" w:cs="仿宋_GB2312" w:hint="eastAsia"/>
        </w:rPr>
        <w:t>（</w:t>
      </w:r>
      <w:r>
        <w:rPr>
          <w:rFonts w:ascii="仿宋_GB2312" w:hAnsi="仿宋_GB2312" w:cs="仿宋_GB2312"/>
        </w:rPr>
        <w:t>6</w:t>
      </w:r>
      <w:r>
        <w:rPr>
          <w:rFonts w:ascii="仿宋_GB2312" w:hAnsi="仿宋_GB2312" w:cs="仿宋_GB2312" w:hint="eastAsia"/>
        </w:rPr>
        <w:t>）承担全面实施预算绩效管理有关工作。</w:t>
      </w:r>
    </w:p>
    <w:p w:rsidR="00F25BCC" w:rsidRDefault="00F25BCC" w:rsidP="00E902E2">
      <w:pPr>
        <w:ind w:firstLineChars="200" w:firstLine="640"/>
        <w:rPr>
          <w:rFonts w:ascii="仿宋_GB2312"/>
        </w:rPr>
      </w:pPr>
      <w:r>
        <w:rPr>
          <w:rFonts w:ascii="仿宋_GB2312" w:hAnsi="仿宋_GB2312" w:cs="仿宋_GB2312" w:hint="eastAsia"/>
        </w:rPr>
        <w:t>（</w:t>
      </w:r>
      <w:r>
        <w:rPr>
          <w:rFonts w:ascii="仿宋_GB2312" w:hAnsi="仿宋_GB2312" w:cs="仿宋_GB2312"/>
        </w:rPr>
        <w:t>7</w:t>
      </w:r>
      <w:r>
        <w:rPr>
          <w:rFonts w:ascii="仿宋_GB2312" w:hAnsi="仿宋_GB2312" w:cs="仿宋_GB2312" w:hint="eastAsia"/>
        </w:rPr>
        <w:t>）承担雅安市政府（财政）投资项目工程概算、预算、结算和决算的审查；政府招标标底的编制、评审工作及财政专项资金项目的预算评审、核查工作；负责雅安市政府（财政）投资基本建设项目的财政监管工作。</w:t>
      </w:r>
    </w:p>
    <w:p w:rsidR="00F25BCC" w:rsidRDefault="00F25BCC" w:rsidP="00E902E2">
      <w:pPr>
        <w:ind w:firstLineChars="200" w:firstLine="640"/>
        <w:rPr>
          <w:rFonts w:ascii="仿宋_GB2312"/>
        </w:rPr>
      </w:pPr>
      <w:r>
        <w:rPr>
          <w:rFonts w:ascii="仿宋_GB2312" w:hAnsi="仿宋_GB2312" w:cs="仿宋_GB2312"/>
        </w:rPr>
        <w:t>3.</w:t>
      </w:r>
      <w:r>
        <w:rPr>
          <w:rFonts w:ascii="仿宋_GB2312" w:hAnsi="仿宋_GB2312" w:cs="仿宋_GB2312" w:hint="eastAsia"/>
        </w:rPr>
        <w:t>雅安市人力资源社会保障局管理职责</w:t>
      </w:r>
    </w:p>
    <w:p w:rsidR="00F25BCC" w:rsidRDefault="00F25BCC" w:rsidP="00E902E2">
      <w:pPr>
        <w:ind w:firstLineChars="200" w:firstLine="640"/>
        <w:rPr>
          <w:rFonts w:ascii="仿宋_GB2312"/>
        </w:rPr>
      </w:pPr>
      <w:r>
        <w:rPr>
          <w:rFonts w:ascii="仿宋_GB2312" w:hAnsi="仿宋_GB2312" w:cs="仿宋_GB2312" w:hint="eastAsia"/>
        </w:rPr>
        <w:t>（</w:t>
      </w:r>
      <w:r>
        <w:rPr>
          <w:rFonts w:ascii="仿宋_GB2312" w:hAnsi="仿宋_GB2312" w:cs="仿宋_GB2312"/>
        </w:rPr>
        <w:t>1</w:t>
      </w:r>
      <w:r>
        <w:rPr>
          <w:rFonts w:ascii="仿宋_GB2312" w:hAnsi="仿宋_GB2312" w:cs="仿宋_GB2312" w:hint="eastAsia"/>
        </w:rPr>
        <w:t>）核定事业单位工资总额。拟订和落实事业单位工作人员和机关工勤人员的工资收入分配、福利、退休、退职政策以及离休费待遇政策。负责市属事业单位的工资基金管理工作，承担市属事业单位工作人员的工资总额管理。负责事业单位工作人员艰苦边远地区津贴、岗位津贴工作。负责事业单位工资统计与综合分析工作。</w:t>
      </w:r>
    </w:p>
    <w:p w:rsidR="00F25BCC" w:rsidRDefault="00F25BCC" w:rsidP="00E902E2">
      <w:pPr>
        <w:ind w:firstLineChars="200" w:firstLine="640"/>
        <w:rPr>
          <w:rFonts w:ascii="仿宋_GB2312"/>
        </w:rPr>
      </w:pPr>
      <w:r>
        <w:rPr>
          <w:rFonts w:ascii="仿宋_GB2312" w:hAnsi="仿宋_GB2312" w:cs="仿宋_GB2312" w:hint="eastAsia"/>
        </w:rPr>
        <w:t>（</w:t>
      </w:r>
      <w:r>
        <w:rPr>
          <w:rFonts w:ascii="仿宋_GB2312" w:hAnsi="仿宋_GB2312" w:cs="仿宋_GB2312"/>
        </w:rPr>
        <w:t>2</w:t>
      </w:r>
      <w:r>
        <w:rPr>
          <w:rFonts w:ascii="仿宋_GB2312" w:hAnsi="仿宋_GB2312" w:cs="仿宋_GB2312" w:hint="eastAsia"/>
        </w:rPr>
        <w:t>）指导事业单位岗位设置与岗位聘用。指导事业单位人事制度改革和人事管理工作，拟订事业单位工作人员和机关工勤</w:t>
      </w:r>
      <w:r>
        <w:rPr>
          <w:rFonts w:ascii="仿宋_GB2312" w:hAnsi="仿宋_GB2312" w:cs="仿宋_GB2312" w:hint="eastAsia"/>
        </w:rPr>
        <w:lastRenderedPageBreak/>
        <w:t>人员考核奖惩流动等政策。按照管理权限承办事业单位工作人员调配工作。拟订事业单位公开招聘政策。</w:t>
      </w:r>
    </w:p>
    <w:p w:rsidR="00F25BCC" w:rsidRDefault="00F25BCC" w:rsidP="00E902E2">
      <w:pPr>
        <w:ind w:firstLineChars="200" w:firstLine="640"/>
        <w:rPr>
          <w:rFonts w:ascii="仿宋_GB2312"/>
        </w:rPr>
      </w:pPr>
      <w:r>
        <w:rPr>
          <w:rFonts w:ascii="仿宋_GB2312" w:hAnsi="仿宋_GB2312" w:cs="仿宋_GB2312" w:hint="eastAsia"/>
        </w:rPr>
        <w:t>（</w:t>
      </w:r>
      <w:r>
        <w:rPr>
          <w:rFonts w:ascii="仿宋_GB2312" w:hAnsi="仿宋_GB2312" w:cs="仿宋_GB2312"/>
        </w:rPr>
        <w:t>3</w:t>
      </w:r>
      <w:r>
        <w:rPr>
          <w:rFonts w:ascii="仿宋_GB2312" w:hAnsi="仿宋_GB2312" w:cs="仿宋_GB2312" w:hint="eastAsia"/>
        </w:rPr>
        <w:t>）管理专业技术人才职称评定。</w:t>
      </w:r>
    </w:p>
    <w:p w:rsidR="00F25BCC" w:rsidRDefault="00F25BCC" w:rsidP="00E902E2">
      <w:pPr>
        <w:ind w:firstLineChars="200" w:firstLine="640"/>
        <w:rPr>
          <w:rFonts w:ascii="仿宋_GB2312"/>
        </w:rPr>
      </w:pPr>
      <w:r>
        <w:rPr>
          <w:rFonts w:ascii="仿宋_GB2312" w:hAnsi="仿宋_GB2312" w:cs="仿宋_GB2312" w:hint="eastAsia"/>
        </w:rPr>
        <w:t>（</w:t>
      </w:r>
      <w:r>
        <w:rPr>
          <w:rFonts w:ascii="仿宋_GB2312" w:hAnsi="仿宋_GB2312" w:cs="仿宋_GB2312"/>
        </w:rPr>
        <w:t>4</w:t>
      </w:r>
      <w:r>
        <w:rPr>
          <w:rFonts w:ascii="仿宋_GB2312" w:hAnsi="仿宋_GB2312" w:cs="仿宋_GB2312" w:hint="eastAsia"/>
        </w:rPr>
        <w:t>）依法指导处理重大劳动人事争议。</w:t>
      </w:r>
    </w:p>
    <w:p w:rsidR="00F25BCC" w:rsidRDefault="00F25BCC" w:rsidP="00E902E2">
      <w:pPr>
        <w:ind w:firstLineChars="200" w:firstLine="640"/>
        <w:rPr>
          <w:rFonts w:ascii="仿宋_GB2312"/>
        </w:rPr>
      </w:pPr>
      <w:r>
        <w:rPr>
          <w:rFonts w:ascii="仿宋_GB2312" w:hAnsi="仿宋_GB2312" w:cs="仿宋_GB2312" w:hint="eastAsia"/>
        </w:rPr>
        <w:t>（</w:t>
      </w:r>
      <w:r>
        <w:rPr>
          <w:rFonts w:ascii="仿宋_GB2312" w:hAnsi="仿宋_GB2312" w:cs="仿宋_GB2312"/>
        </w:rPr>
        <w:t>5</w:t>
      </w:r>
      <w:r>
        <w:rPr>
          <w:rFonts w:ascii="仿宋_GB2312" w:hAnsi="仿宋_GB2312" w:cs="仿宋_GB2312" w:hint="eastAsia"/>
        </w:rPr>
        <w:t>）及时为事业单位因工受伤职工开展工伤认定和劳动能力鉴定服务。</w:t>
      </w:r>
    </w:p>
    <w:p w:rsidR="00F25BCC" w:rsidRDefault="00F25BCC" w:rsidP="00E902E2">
      <w:pPr>
        <w:ind w:firstLineChars="200" w:firstLine="640"/>
        <w:rPr>
          <w:rFonts w:ascii="黑体" w:eastAsia="黑体" w:hAnsi="黑体"/>
        </w:rPr>
      </w:pPr>
      <w:r>
        <w:rPr>
          <w:rFonts w:ascii="仿宋_GB2312" w:hAnsi="仿宋_GB2312" w:cs="仿宋_GB2312" w:hint="eastAsia"/>
        </w:rPr>
        <w:t>（</w:t>
      </w:r>
      <w:r>
        <w:rPr>
          <w:rFonts w:ascii="仿宋_GB2312" w:hAnsi="仿宋_GB2312" w:cs="仿宋_GB2312"/>
        </w:rPr>
        <w:t>6</w:t>
      </w:r>
      <w:r>
        <w:rPr>
          <w:rFonts w:ascii="仿宋_GB2312" w:hAnsi="仿宋_GB2312" w:cs="仿宋_GB2312" w:hint="eastAsia"/>
        </w:rPr>
        <w:t>）负责事业单位职工提前退休条件的审核。</w:t>
      </w:r>
    </w:p>
    <w:p w:rsidR="00F25BCC" w:rsidRDefault="00F25BCC" w:rsidP="00E902E2">
      <w:pPr>
        <w:ind w:firstLineChars="200" w:firstLine="640"/>
        <w:rPr>
          <w:rFonts w:ascii="黑体" w:eastAsia="黑体" w:hAnsi="黑体"/>
        </w:rPr>
        <w:sectPr w:rsidR="00F25BCC" w:rsidSect="00657017">
          <w:footerReference w:type="even" r:id="rId8"/>
          <w:footerReference w:type="default" r:id="rId9"/>
          <w:pgSz w:w="11906" w:h="16838"/>
          <w:pgMar w:top="2098" w:right="1361" w:bottom="1928" w:left="1588" w:header="851" w:footer="992" w:gutter="0"/>
          <w:pgNumType w:fmt="numberInDash"/>
          <w:cols w:space="425"/>
          <w:docGrid w:type="linesAndChars" w:linePitch="582" w:charSpace="-22"/>
        </w:sectPr>
      </w:pPr>
    </w:p>
    <w:p w:rsidR="00F25BCC" w:rsidRDefault="00F25BCC" w:rsidP="00E902E2">
      <w:pPr>
        <w:ind w:firstLineChars="200" w:firstLine="640"/>
        <w:rPr>
          <w:rFonts w:ascii="黑体" w:eastAsia="黑体" w:hAnsi="黑体"/>
        </w:rPr>
      </w:pPr>
      <w:r>
        <w:rPr>
          <w:rFonts w:ascii="黑体" w:eastAsia="黑体" w:hAnsi="黑体" w:cs="黑体" w:hint="eastAsia"/>
        </w:rPr>
        <w:lastRenderedPageBreak/>
        <w:t>二、政事权限清单事项表</w:t>
      </w:r>
    </w:p>
    <w:tbl>
      <w:tblPr>
        <w:tblW w:w="142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2126"/>
        <w:gridCol w:w="7088"/>
        <w:gridCol w:w="1843"/>
        <w:gridCol w:w="708"/>
      </w:tblGrid>
      <w:tr w:rsidR="00F25BCC" w:rsidRPr="00853B5F">
        <w:tc>
          <w:tcPr>
            <w:tcW w:w="817" w:type="dxa"/>
            <w:vAlign w:val="center"/>
          </w:tcPr>
          <w:p w:rsidR="00F25BCC" w:rsidRPr="00853B5F" w:rsidRDefault="00F25BCC" w:rsidP="00853B5F">
            <w:pPr>
              <w:spacing w:line="320" w:lineRule="exact"/>
              <w:jc w:val="center"/>
              <w:rPr>
                <w:rFonts w:ascii="黑体" w:eastAsia="黑体" w:hAnsi="黑体"/>
                <w:sz w:val="24"/>
                <w:szCs w:val="24"/>
              </w:rPr>
            </w:pPr>
            <w:r w:rsidRPr="00853B5F">
              <w:rPr>
                <w:rFonts w:ascii="黑体" w:eastAsia="黑体" w:hAnsi="黑体" w:cs="黑体" w:hint="eastAsia"/>
                <w:sz w:val="24"/>
                <w:szCs w:val="24"/>
              </w:rPr>
              <w:t>事项类别</w:t>
            </w:r>
          </w:p>
        </w:tc>
        <w:tc>
          <w:tcPr>
            <w:tcW w:w="1701" w:type="dxa"/>
            <w:vAlign w:val="center"/>
          </w:tcPr>
          <w:p w:rsidR="00F25BCC" w:rsidRPr="00853B5F" w:rsidRDefault="00F25BCC" w:rsidP="00853B5F">
            <w:pPr>
              <w:spacing w:line="320" w:lineRule="exact"/>
              <w:jc w:val="center"/>
              <w:rPr>
                <w:rFonts w:ascii="黑体" w:eastAsia="黑体" w:hAnsi="黑体"/>
                <w:sz w:val="24"/>
                <w:szCs w:val="24"/>
              </w:rPr>
            </w:pPr>
            <w:r w:rsidRPr="00853B5F">
              <w:rPr>
                <w:rFonts w:ascii="黑体" w:eastAsia="黑体" w:hAnsi="黑体" w:cs="黑体" w:hint="eastAsia"/>
                <w:sz w:val="24"/>
                <w:szCs w:val="24"/>
              </w:rPr>
              <w:t>政事权限关系</w:t>
            </w:r>
          </w:p>
        </w:tc>
        <w:tc>
          <w:tcPr>
            <w:tcW w:w="2126" w:type="dxa"/>
            <w:vAlign w:val="center"/>
          </w:tcPr>
          <w:p w:rsidR="00F25BCC" w:rsidRPr="00853B5F" w:rsidRDefault="00F25BCC" w:rsidP="00853B5F">
            <w:pPr>
              <w:spacing w:line="320" w:lineRule="exact"/>
              <w:jc w:val="center"/>
              <w:rPr>
                <w:rFonts w:ascii="黑体" w:eastAsia="黑体" w:hAnsi="黑体"/>
                <w:sz w:val="24"/>
                <w:szCs w:val="24"/>
              </w:rPr>
            </w:pPr>
            <w:r w:rsidRPr="00853B5F">
              <w:rPr>
                <w:rFonts w:ascii="黑体" w:eastAsia="黑体" w:hAnsi="黑体" w:cs="黑体" w:hint="eastAsia"/>
                <w:sz w:val="24"/>
                <w:szCs w:val="24"/>
              </w:rPr>
              <w:t>事项名称</w:t>
            </w:r>
          </w:p>
        </w:tc>
        <w:tc>
          <w:tcPr>
            <w:tcW w:w="7088" w:type="dxa"/>
            <w:vAlign w:val="center"/>
          </w:tcPr>
          <w:p w:rsidR="00F25BCC" w:rsidRPr="00853B5F" w:rsidRDefault="00F25BCC" w:rsidP="00853B5F">
            <w:pPr>
              <w:spacing w:line="320" w:lineRule="exact"/>
              <w:jc w:val="center"/>
              <w:rPr>
                <w:rFonts w:ascii="黑体" w:eastAsia="黑体" w:hAnsi="黑体"/>
                <w:sz w:val="24"/>
                <w:szCs w:val="24"/>
              </w:rPr>
            </w:pPr>
            <w:r w:rsidRPr="00853B5F">
              <w:rPr>
                <w:rFonts w:ascii="黑体" w:eastAsia="黑体" w:hAnsi="黑体" w:cs="黑体" w:hint="eastAsia"/>
                <w:sz w:val="24"/>
                <w:szCs w:val="24"/>
              </w:rPr>
              <w:t>主要内容</w:t>
            </w:r>
          </w:p>
        </w:tc>
        <w:tc>
          <w:tcPr>
            <w:tcW w:w="1843" w:type="dxa"/>
            <w:vAlign w:val="center"/>
          </w:tcPr>
          <w:p w:rsidR="00F25BCC" w:rsidRPr="00853B5F" w:rsidRDefault="00F25BCC" w:rsidP="00853B5F">
            <w:pPr>
              <w:spacing w:line="300" w:lineRule="exact"/>
              <w:jc w:val="center"/>
              <w:rPr>
                <w:rFonts w:ascii="黑体" w:eastAsia="黑体" w:hAnsi="黑体"/>
                <w:sz w:val="24"/>
                <w:szCs w:val="24"/>
              </w:rPr>
            </w:pPr>
            <w:r w:rsidRPr="00853B5F">
              <w:rPr>
                <w:rFonts w:ascii="黑体" w:eastAsia="黑体" w:hAnsi="黑体" w:cs="黑体" w:hint="eastAsia"/>
                <w:sz w:val="24"/>
                <w:szCs w:val="24"/>
              </w:rPr>
              <w:t>实施依据</w:t>
            </w:r>
          </w:p>
        </w:tc>
        <w:tc>
          <w:tcPr>
            <w:tcW w:w="708" w:type="dxa"/>
            <w:vAlign w:val="center"/>
          </w:tcPr>
          <w:p w:rsidR="00F25BCC" w:rsidRPr="00853B5F" w:rsidRDefault="00F25BCC" w:rsidP="00853B5F">
            <w:pPr>
              <w:spacing w:line="300" w:lineRule="exact"/>
              <w:jc w:val="center"/>
              <w:rPr>
                <w:rFonts w:ascii="黑体" w:eastAsia="黑体" w:hAnsi="黑体"/>
                <w:sz w:val="24"/>
                <w:szCs w:val="24"/>
              </w:rPr>
            </w:pPr>
            <w:r w:rsidRPr="00853B5F">
              <w:rPr>
                <w:rFonts w:ascii="黑体" w:eastAsia="黑体" w:hAnsi="黑体" w:cs="黑体" w:hint="eastAsia"/>
                <w:sz w:val="24"/>
                <w:szCs w:val="24"/>
              </w:rPr>
              <w:t>备注</w:t>
            </w:r>
          </w:p>
        </w:tc>
      </w:tr>
      <w:tr w:rsidR="00F25BCC" w:rsidRPr="00853B5F">
        <w:trPr>
          <w:trHeight w:val="2359"/>
        </w:trPr>
        <w:tc>
          <w:tcPr>
            <w:tcW w:w="817" w:type="dxa"/>
            <w:vMerge w:val="restart"/>
            <w:vAlign w:val="center"/>
          </w:tcPr>
          <w:p w:rsidR="00F25BCC" w:rsidRPr="00853B5F" w:rsidRDefault="00F25BCC" w:rsidP="00853B5F">
            <w:pPr>
              <w:spacing w:line="320" w:lineRule="exact"/>
              <w:jc w:val="center"/>
              <w:rPr>
                <w:rFonts w:ascii="仿宋_GB2312"/>
                <w:sz w:val="24"/>
                <w:szCs w:val="24"/>
              </w:rPr>
            </w:pPr>
            <w:r w:rsidRPr="00853B5F">
              <w:rPr>
                <w:rFonts w:ascii="仿宋_GB2312" w:hAnsi="仿宋_GB2312" w:cs="仿宋_GB2312" w:hint="eastAsia"/>
                <w:sz w:val="24"/>
                <w:szCs w:val="24"/>
              </w:rPr>
              <w:t>党建工作</w:t>
            </w:r>
          </w:p>
        </w:tc>
        <w:tc>
          <w:tcPr>
            <w:tcW w:w="1701" w:type="dxa"/>
            <w:vAlign w:val="center"/>
          </w:tcPr>
          <w:p w:rsidR="00F25BCC" w:rsidRPr="00853B5F" w:rsidRDefault="00F25BCC" w:rsidP="00853B5F">
            <w:pPr>
              <w:spacing w:line="320" w:lineRule="exact"/>
              <w:rPr>
                <w:rFonts w:ascii="仿宋_GB2312"/>
                <w:sz w:val="24"/>
                <w:szCs w:val="24"/>
              </w:rPr>
            </w:pPr>
            <w:r w:rsidRPr="00853B5F">
              <w:rPr>
                <w:rFonts w:ascii="仿宋_GB2312" w:hAnsi="仿宋_GB2312" w:cs="仿宋_GB2312" w:hint="eastAsia"/>
                <w:sz w:val="24"/>
                <w:szCs w:val="24"/>
              </w:rPr>
              <w:t>主管部门举办监督职责</w:t>
            </w:r>
          </w:p>
        </w:tc>
        <w:tc>
          <w:tcPr>
            <w:tcW w:w="2126" w:type="dxa"/>
          </w:tcPr>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1.</w:t>
            </w:r>
            <w:r w:rsidRPr="00853B5F">
              <w:rPr>
                <w:rFonts w:ascii="仿宋_GB2312" w:hAnsi="仿宋_GB2312" w:cs="仿宋_GB2312" w:hint="eastAsia"/>
                <w:sz w:val="24"/>
                <w:szCs w:val="24"/>
              </w:rPr>
              <w:t>领导所属单位党的工作和群团工作</w:t>
            </w:r>
            <w:r>
              <w:rPr>
                <w:rFonts w:ascii="仿宋_GB2312" w:hAnsi="仿宋_GB2312" w:cs="仿宋_GB2312" w:hint="eastAsia"/>
                <w:sz w:val="24"/>
                <w:szCs w:val="24"/>
              </w:rPr>
              <w:t>。</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2.</w:t>
            </w:r>
            <w:r w:rsidRPr="00853B5F">
              <w:rPr>
                <w:rFonts w:ascii="仿宋_GB2312" w:hAnsi="仿宋_GB2312" w:cs="仿宋_GB2312" w:hint="eastAsia"/>
                <w:sz w:val="24"/>
                <w:szCs w:val="24"/>
              </w:rPr>
              <w:t>履行全面从严治党主体责任</w:t>
            </w:r>
          </w:p>
        </w:tc>
        <w:tc>
          <w:tcPr>
            <w:tcW w:w="7088" w:type="dxa"/>
          </w:tcPr>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1.</w:t>
            </w:r>
            <w:r w:rsidRPr="00853B5F">
              <w:rPr>
                <w:rFonts w:ascii="仿宋_GB2312" w:hAnsi="仿宋_GB2312" w:cs="仿宋_GB2312" w:hint="eastAsia"/>
                <w:sz w:val="24"/>
                <w:szCs w:val="24"/>
              </w:rPr>
              <w:t>建立健全党建工作制度体系，加强党建工作保障。</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2.</w:t>
            </w:r>
            <w:r w:rsidRPr="00853B5F">
              <w:rPr>
                <w:rFonts w:ascii="仿宋_GB2312" w:hAnsi="仿宋_GB2312" w:cs="仿宋_GB2312" w:hint="eastAsia"/>
                <w:sz w:val="24"/>
                <w:szCs w:val="24"/>
              </w:rPr>
              <w:t>组织党员每年参加集中培训和党内集中学习教育，落实党员领导干部讲党课制度。</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3.</w:t>
            </w:r>
            <w:r w:rsidRPr="00853B5F">
              <w:rPr>
                <w:rFonts w:ascii="仿宋_GB2312" w:hAnsi="仿宋_GB2312" w:cs="仿宋_GB2312" w:hint="eastAsia"/>
                <w:sz w:val="24"/>
                <w:szCs w:val="24"/>
              </w:rPr>
              <w:t>组织开好民主生活会和组织生活会。</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4.</w:t>
            </w:r>
            <w:r w:rsidRPr="00853B5F">
              <w:rPr>
                <w:rFonts w:ascii="仿宋_GB2312" w:hAnsi="仿宋_GB2312" w:cs="仿宋_GB2312" w:hint="eastAsia"/>
                <w:sz w:val="24"/>
                <w:szCs w:val="24"/>
              </w:rPr>
              <w:t>审定事业单位党建工作计划或方案。</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5.</w:t>
            </w:r>
            <w:r w:rsidRPr="00853B5F">
              <w:rPr>
                <w:rFonts w:ascii="仿宋_GB2312" w:hAnsi="仿宋_GB2312" w:cs="仿宋_GB2312" w:hint="eastAsia"/>
                <w:sz w:val="24"/>
                <w:szCs w:val="24"/>
              </w:rPr>
              <w:t>指导督促所属事业单位落实党建工作。</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6.</w:t>
            </w:r>
            <w:r w:rsidRPr="00853B5F">
              <w:rPr>
                <w:rFonts w:ascii="仿宋_GB2312" w:hAnsi="仿宋_GB2312" w:cs="仿宋_GB2312" w:hint="eastAsia"/>
                <w:sz w:val="24"/>
                <w:szCs w:val="24"/>
              </w:rPr>
              <w:t>动议事业单位机构、职能、编制、领导职数等事项调整。</w:t>
            </w:r>
          </w:p>
        </w:tc>
        <w:tc>
          <w:tcPr>
            <w:tcW w:w="1843" w:type="dxa"/>
            <w:vAlign w:val="center"/>
          </w:tcPr>
          <w:p w:rsidR="00F25BCC" w:rsidRPr="00853B5F" w:rsidRDefault="00F25BCC" w:rsidP="00853B5F">
            <w:pPr>
              <w:spacing w:line="300" w:lineRule="exact"/>
              <w:rPr>
                <w:rFonts w:ascii="仿宋_GB2312"/>
                <w:sz w:val="24"/>
                <w:szCs w:val="24"/>
              </w:rPr>
            </w:pPr>
            <w:r w:rsidRPr="00853B5F">
              <w:rPr>
                <w:rFonts w:ascii="仿宋_GB2312" w:hAnsi="仿宋_GB2312" w:cs="仿宋_GB2312" w:hint="eastAsia"/>
                <w:sz w:val="24"/>
                <w:szCs w:val="24"/>
              </w:rPr>
              <w:t>《中国共产党党和国家机关基层组织工作条例》</w:t>
            </w:r>
          </w:p>
        </w:tc>
        <w:tc>
          <w:tcPr>
            <w:tcW w:w="708" w:type="dxa"/>
          </w:tcPr>
          <w:p w:rsidR="00F25BCC" w:rsidRPr="00853B5F" w:rsidRDefault="00F25BCC" w:rsidP="00853B5F">
            <w:pPr>
              <w:spacing w:line="300" w:lineRule="exact"/>
              <w:rPr>
                <w:rFonts w:ascii="仿宋_GB2312"/>
                <w:sz w:val="24"/>
                <w:szCs w:val="24"/>
              </w:rPr>
            </w:pPr>
          </w:p>
        </w:tc>
      </w:tr>
      <w:tr w:rsidR="00F25BCC" w:rsidRPr="00853B5F">
        <w:trPr>
          <w:trHeight w:val="2680"/>
        </w:trPr>
        <w:tc>
          <w:tcPr>
            <w:tcW w:w="817" w:type="dxa"/>
            <w:vMerge/>
          </w:tcPr>
          <w:p w:rsidR="00F25BCC" w:rsidRPr="00853B5F" w:rsidRDefault="00F25BCC" w:rsidP="00853B5F">
            <w:pPr>
              <w:spacing w:line="320" w:lineRule="exact"/>
              <w:rPr>
                <w:rFonts w:ascii="仿宋_GB2312"/>
                <w:sz w:val="24"/>
                <w:szCs w:val="24"/>
              </w:rPr>
            </w:pPr>
          </w:p>
        </w:tc>
        <w:tc>
          <w:tcPr>
            <w:tcW w:w="1701" w:type="dxa"/>
            <w:vAlign w:val="center"/>
          </w:tcPr>
          <w:p w:rsidR="00F25BCC" w:rsidRPr="00853B5F" w:rsidRDefault="00F25BCC" w:rsidP="00853B5F">
            <w:pPr>
              <w:spacing w:line="320" w:lineRule="exact"/>
              <w:rPr>
                <w:rFonts w:ascii="仿宋_GB2312"/>
                <w:sz w:val="24"/>
                <w:szCs w:val="24"/>
              </w:rPr>
            </w:pPr>
            <w:r w:rsidRPr="00853B5F">
              <w:rPr>
                <w:rFonts w:ascii="仿宋_GB2312" w:hAnsi="仿宋_GB2312" w:cs="仿宋_GB2312" w:hint="eastAsia"/>
                <w:sz w:val="24"/>
                <w:szCs w:val="24"/>
              </w:rPr>
              <w:t>事业单位自主管理职责</w:t>
            </w:r>
          </w:p>
        </w:tc>
        <w:tc>
          <w:tcPr>
            <w:tcW w:w="2126" w:type="dxa"/>
          </w:tcPr>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1.</w:t>
            </w:r>
            <w:r w:rsidRPr="00853B5F">
              <w:rPr>
                <w:rFonts w:ascii="仿宋_GB2312" w:hAnsi="仿宋_GB2312" w:cs="仿宋_GB2312" w:hint="eastAsia"/>
                <w:sz w:val="24"/>
                <w:szCs w:val="24"/>
              </w:rPr>
              <w:t>贯彻执行党的方针、政策</w:t>
            </w:r>
            <w:r>
              <w:rPr>
                <w:rFonts w:ascii="仿宋_GB2312" w:hAnsi="仿宋_GB2312" w:cs="仿宋_GB2312" w:hint="eastAsia"/>
                <w:sz w:val="24"/>
                <w:szCs w:val="24"/>
              </w:rPr>
              <w:t>。</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2.</w:t>
            </w:r>
            <w:r w:rsidRPr="00853B5F">
              <w:rPr>
                <w:rFonts w:ascii="仿宋_GB2312" w:hAnsi="仿宋_GB2312" w:cs="仿宋_GB2312" w:hint="eastAsia"/>
                <w:sz w:val="24"/>
                <w:szCs w:val="24"/>
              </w:rPr>
              <w:t>抓好自身党的建设、干部队伍建设</w:t>
            </w:r>
          </w:p>
        </w:tc>
        <w:tc>
          <w:tcPr>
            <w:tcW w:w="7088" w:type="dxa"/>
            <w:vAlign w:val="center"/>
          </w:tcPr>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1.</w:t>
            </w:r>
            <w:r w:rsidRPr="00853B5F">
              <w:rPr>
                <w:rFonts w:ascii="仿宋_GB2312" w:hAnsi="仿宋_GB2312" w:cs="仿宋_GB2312" w:hint="eastAsia"/>
                <w:sz w:val="24"/>
                <w:szCs w:val="24"/>
              </w:rPr>
              <w:t>贯彻落实党的方针、政策，执行上级党组织的决定。</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2.</w:t>
            </w:r>
            <w:r w:rsidRPr="00853B5F">
              <w:rPr>
                <w:rFonts w:ascii="仿宋_GB2312" w:hAnsi="仿宋_GB2312" w:cs="仿宋_GB2312" w:hint="eastAsia"/>
                <w:sz w:val="24"/>
                <w:szCs w:val="24"/>
              </w:rPr>
              <w:t>加强干部政治、思想理论教育，积极创先争优，努力完成本单位所担负的任务。</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3.</w:t>
            </w:r>
            <w:r w:rsidRPr="00853B5F">
              <w:rPr>
                <w:rFonts w:ascii="仿宋_GB2312" w:hAnsi="仿宋_GB2312" w:cs="仿宋_GB2312" w:hint="eastAsia"/>
                <w:sz w:val="24"/>
                <w:szCs w:val="24"/>
              </w:rPr>
              <w:t>加强业务能力建设，开展经常性的学习业务交流，不断提高干部队伍专业化水平和履职尽责本领。</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4.</w:t>
            </w:r>
            <w:r w:rsidRPr="00853B5F">
              <w:rPr>
                <w:rFonts w:ascii="仿宋_GB2312" w:hAnsi="仿宋_GB2312" w:cs="仿宋_GB2312" w:hint="eastAsia"/>
                <w:sz w:val="24"/>
                <w:szCs w:val="24"/>
              </w:rPr>
              <w:t>推荐入党积极份子，发展党员干部</w:t>
            </w:r>
            <w:r w:rsidRPr="00853B5F">
              <w:rPr>
                <w:rFonts w:ascii="仿宋_GB2312" w:cs="仿宋_GB2312"/>
                <w:sz w:val="24"/>
                <w:szCs w:val="24"/>
              </w:rPr>
              <w:t>,</w:t>
            </w:r>
            <w:r w:rsidRPr="00853B5F">
              <w:rPr>
                <w:rFonts w:ascii="仿宋_GB2312" w:hAnsi="仿宋_GB2312" w:cs="仿宋_GB2312" w:hint="eastAsia"/>
                <w:sz w:val="24"/>
                <w:szCs w:val="24"/>
              </w:rPr>
              <w:t>做好党员队伍建设。</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5.</w:t>
            </w:r>
            <w:r w:rsidRPr="00853B5F">
              <w:rPr>
                <w:rFonts w:ascii="仿宋_GB2312" w:hAnsi="仿宋_GB2312" w:cs="仿宋_GB2312" w:hint="eastAsia"/>
                <w:sz w:val="24"/>
                <w:szCs w:val="24"/>
              </w:rPr>
              <w:t>组织参加和开展党组织活动。</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6.</w:t>
            </w:r>
            <w:r w:rsidRPr="00853B5F">
              <w:rPr>
                <w:rFonts w:ascii="仿宋_GB2312" w:hAnsi="仿宋_GB2312" w:cs="仿宋_GB2312" w:hint="eastAsia"/>
                <w:sz w:val="24"/>
                <w:szCs w:val="24"/>
              </w:rPr>
              <w:t>拟定党建工作计划或方案并上报主管部门。</w:t>
            </w:r>
          </w:p>
        </w:tc>
        <w:tc>
          <w:tcPr>
            <w:tcW w:w="1843" w:type="dxa"/>
            <w:vAlign w:val="center"/>
          </w:tcPr>
          <w:p w:rsidR="00F25BCC" w:rsidRPr="00853B5F" w:rsidRDefault="00F25BCC" w:rsidP="00853B5F">
            <w:pPr>
              <w:spacing w:line="300" w:lineRule="exact"/>
              <w:rPr>
                <w:rFonts w:ascii="仿宋_GB2312"/>
                <w:sz w:val="24"/>
                <w:szCs w:val="24"/>
              </w:rPr>
            </w:pPr>
            <w:r w:rsidRPr="00853B5F">
              <w:rPr>
                <w:rFonts w:ascii="仿宋_GB2312" w:hAnsi="仿宋_GB2312" w:cs="仿宋_GB2312"/>
                <w:sz w:val="24"/>
                <w:szCs w:val="24"/>
              </w:rPr>
              <w:t>1.</w:t>
            </w:r>
            <w:r w:rsidRPr="00853B5F">
              <w:rPr>
                <w:rFonts w:ascii="仿宋_GB2312" w:hAnsi="仿宋_GB2312" w:cs="仿宋_GB2312" w:hint="eastAsia"/>
                <w:sz w:val="24"/>
                <w:szCs w:val="24"/>
              </w:rPr>
              <w:t>《中国共产党党和国家机关基层组织工作条例》</w:t>
            </w:r>
          </w:p>
          <w:p w:rsidR="00F25BCC" w:rsidRPr="00853B5F" w:rsidRDefault="00F25BCC" w:rsidP="00853B5F">
            <w:pPr>
              <w:spacing w:line="300" w:lineRule="exact"/>
              <w:rPr>
                <w:rFonts w:ascii="仿宋_GB2312"/>
                <w:sz w:val="24"/>
                <w:szCs w:val="24"/>
              </w:rPr>
            </w:pPr>
            <w:r w:rsidRPr="00853B5F">
              <w:rPr>
                <w:rFonts w:ascii="仿宋_GB2312" w:hAnsi="仿宋_GB2312" w:cs="仿宋_GB2312"/>
                <w:sz w:val="24"/>
                <w:szCs w:val="24"/>
              </w:rPr>
              <w:t>2.</w:t>
            </w:r>
            <w:r w:rsidRPr="00853B5F">
              <w:rPr>
                <w:rFonts w:ascii="仿宋_GB2312" w:hAnsi="仿宋_GB2312" w:cs="仿宋_GB2312" w:hint="eastAsia"/>
                <w:sz w:val="24"/>
                <w:szCs w:val="24"/>
              </w:rPr>
              <w:t>《中国共产党工作机关条例（试行）》</w:t>
            </w:r>
          </w:p>
        </w:tc>
        <w:tc>
          <w:tcPr>
            <w:tcW w:w="708" w:type="dxa"/>
          </w:tcPr>
          <w:p w:rsidR="00F25BCC" w:rsidRPr="00853B5F" w:rsidRDefault="00F25BCC" w:rsidP="00853B5F">
            <w:pPr>
              <w:spacing w:line="300" w:lineRule="exact"/>
              <w:rPr>
                <w:rFonts w:ascii="仿宋_GB2312"/>
                <w:sz w:val="24"/>
                <w:szCs w:val="24"/>
              </w:rPr>
            </w:pPr>
          </w:p>
        </w:tc>
      </w:tr>
      <w:tr w:rsidR="00F25BCC" w:rsidRPr="00853B5F">
        <w:tc>
          <w:tcPr>
            <w:tcW w:w="817" w:type="dxa"/>
            <w:vMerge/>
          </w:tcPr>
          <w:p w:rsidR="00F25BCC" w:rsidRPr="00853B5F" w:rsidRDefault="00F25BCC" w:rsidP="00853B5F">
            <w:pPr>
              <w:spacing w:line="320" w:lineRule="exact"/>
              <w:rPr>
                <w:rFonts w:ascii="仿宋_GB2312"/>
                <w:sz w:val="24"/>
                <w:szCs w:val="24"/>
              </w:rPr>
            </w:pPr>
          </w:p>
        </w:tc>
        <w:tc>
          <w:tcPr>
            <w:tcW w:w="1701" w:type="dxa"/>
            <w:vAlign w:val="center"/>
          </w:tcPr>
          <w:p w:rsidR="00F25BCC" w:rsidRPr="00853B5F" w:rsidRDefault="00F25BCC" w:rsidP="00853B5F">
            <w:pPr>
              <w:spacing w:line="320" w:lineRule="exact"/>
              <w:rPr>
                <w:rFonts w:ascii="仿宋_GB2312"/>
                <w:sz w:val="24"/>
                <w:szCs w:val="24"/>
              </w:rPr>
            </w:pPr>
            <w:r w:rsidRPr="00853B5F">
              <w:rPr>
                <w:rFonts w:ascii="仿宋_GB2312" w:hAnsi="仿宋_GB2312" w:cs="仿宋_GB2312" w:hint="eastAsia"/>
                <w:sz w:val="24"/>
                <w:szCs w:val="24"/>
              </w:rPr>
              <w:t>相关部门综合管理职责</w:t>
            </w:r>
          </w:p>
        </w:tc>
        <w:tc>
          <w:tcPr>
            <w:tcW w:w="2126" w:type="dxa"/>
          </w:tcPr>
          <w:p w:rsidR="00F25BCC" w:rsidRPr="00853B5F" w:rsidRDefault="00F25BCC" w:rsidP="00853B5F">
            <w:pPr>
              <w:spacing w:line="320" w:lineRule="exact"/>
              <w:rPr>
                <w:rFonts w:ascii="仿宋_GB2312"/>
                <w:sz w:val="24"/>
                <w:szCs w:val="24"/>
              </w:rPr>
            </w:pPr>
            <w:r w:rsidRPr="00853B5F">
              <w:rPr>
                <w:rFonts w:ascii="仿宋_GB2312" w:hAnsi="仿宋_GB2312" w:cs="仿宋_GB2312" w:hint="eastAsia"/>
                <w:sz w:val="24"/>
                <w:szCs w:val="24"/>
              </w:rPr>
              <w:t>指导、督查党组织建设工作</w:t>
            </w:r>
            <w:r>
              <w:rPr>
                <w:rFonts w:ascii="仿宋_GB2312" w:hAnsi="仿宋_GB2312" w:cs="仿宋_GB2312" w:hint="eastAsia"/>
                <w:sz w:val="24"/>
                <w:szCs w:val="24"/>
              </w:rPr>
              <w:t>。</w:t>
            </w:r>
          </w:p>
        </w:tc>
        <w:tc>
          <w:tcPr>
            <w:tcW w:w="7088" w:type="dxa"/>
            <w:vAlign w:val="center"/>
          </w:tcPr>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1.</w:t>
            </w:r>
            <w:r w:rsidRPr="00853B5F">
              <w:rPr>
                <w:rFonts w:ascii="仿宋_GB2312" w:hAnsi="仿宋_GB2312" w:cs="仿宋_GB2312" w:hint="eastAsia"/>
                <w:sz w:val="24"/>
                <w:szCs w:val="24"/>
              </w:rPr>
              <w:t>指导督促各单位党组（党委）落实机关党建主体责任。</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2.</w:t>
            </w:r>
            <w:r w:rsidRPr="00853B5F">
              <w:rPr>
                <w:rFonts w:ascii="仿宋_GB2312" w:hAnsi="仿宋_GB2312" w:cs="仿宋_GB2312" w:hint="eastAsia"/>
                <w:sz w:val="24"/>
                <w:szCs w:val="24"/>
              </w:rPr>
              <w:t>定期对单位党组（党委）、机关基层党组织、党员领导干部落实机关党建工作责任制、机关党建重点工作和重要制度情况进行督查。</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3.</w:t>
            </w:r>
            <w:r w:rsidRPr="00853B5F">
              <w:rPr>
                <w:rFonts w:ascii="仿宋_GB2312" w:hAnsi="仿宋_GB2312" w:cs="仿宋_GB2312" w:hint="eastAsia"/>
                <w:sz w:val="24"/>
                <w:szCs w:val="24"/>
              </w:rPr>
              <w:t>对入党积极分子进行教育、培养和考察。</w:t>
            </w:r>
          </w:p>
        </w:tc>
        <w:tc>
          <w:tcPr>
            <w:tcW w:w="1843" w:type="dxa"/>
            <w:vAlign w:val="center"/>
          </w:tcPr>
          <w:p w:rsidR="00F25BCC" w:rsidRPr="00853B5F" w:rsidRDefault="00F25BCC" w:rsidP="00853B5F">
            <w:pPr>
              <w:spacing w:line="300" w:lineRule="exact"/>
              <w:rPr>
                <w:rFonts w:ascii="仿宋_GB2312"/>
                <w:sz w:val="24"/>
                <w:szCs w:val="24"/>
              </w:rPr>
            </w:pPr>
            <w:r w:rsidRPr="00853B5F">
              <w:rPr>
                <w:rFonts w:ascii="仿宋_GB2312" w:hAnsi="仿宋_GB2312" w:cs="仿宋_GB2312" w:hint="eastAsia"/>
                <w:sz w:val="24"/>
                <w:szCs w:val="24"/>
              </w:rPr>
              <w:t>《中国共产党党和国家机关基层组织工作条例》</w:t>
            </w:r>
          </w:p>
        </w:tc>
        <w:tc>
          <w:tcPr>
            <w:tcW w:w="708" w:type="dxa"/>
          </w:tcPr>
          <w:p w:rsidR="00F25BCC" w:rsidRPr="00853B5F" w:rsidRDefault="00F25BCC" w:rsidP="00853B5F">
            <w:pPr>
              <w:spacing w:line="300" w:lineRule="exact"/>
              <w:rPr>
                <w:rFonts w:ascii="仿宋_GB2312"/>
                <w:sz w:val="24"/>
                <w:szCs w:val="24"/>
              </w:rPr>
            </w:pPr>
          </w:p>
        </w:tc>
      </w:tr>
      <w:tr w:rsidR="00F25BCC" w:rsidRPr="00853B5F">
        <w:tc>
          <w:tcPr>
            <w:tcW w:w="817" w:type="dxa"/>
            <w:vMerge w:val="restart"/>
            <w:vAlign w:val="center"/>
          </w:tcPr>
          <w:p w:rsidR="00F25BCC" w:rsidRPr="00853B5F" w:rsidRDefault="00F25BCC" w:rsidP="00853B5F">
            <w:pPr>
              <w:spacing w:line="320" w:lineRule="exact"/>
              <w:jc w:val="center"/>
              <w:rPr>
                <w:rFonts w:ascii="仿宋_GB2312"/>
                <w:sz w:val="24"/>
                <w:szCs w:val="24"/>
              </w:rPr>
            </w:pPr>
            <w:r w:rsidRPr="00853B5F">
              <w:rPr>
                <w:rFonts w:ascii="仿宋_GB2312" w:hAnsi="仿宋_GB2312" w:cs="仿宋_GB2312" w:hint="eastAsia"/>
                <w:sz w:val="24"/>
                <w:szCs w:val="24"/>
              </w:rPr>
              <w:t>干部</w:t>
            </w:r>
            <w:r w:rsidRPr="00853B5F">
              <w:rPr>
                <w:rFonts w:ascii="仿宋_GB2312" w:hAnsi="仿宋_GB2312" w:cs="仿宋_GB2312" w:hint="eastAsia"/>
                <w:sz w:val="24"/>
                <w:szCs w:val="24"/>
              </w:rPr>
              <w:lastRenderedPageBreak/>
              <w:t>人事</w:t>
            </w:r>
          </w:p>
        </w:tc>
        <w:tc>
          <w:tcPr>
            <w:tcW w:w="1701" w:type="dxa"/>
            <w:vAlign w:val="center"/>
          </w:tcPr>
          <w:p w:rsidR="00F25BCC" w:rsidRPr="00853B5F" w:rsidRDefault="00F25BCC" w:rsidP="00853B5F">
            <w:pPr>
              <w:spacing w:line="320" w:lineRule="exact"/>
              <w:rPr>
                <w:rFonts w:ascii="仿宋_GB2312"/>
                <w:sz w:val="24"/>
                <w:szCs w:val="24"/>
              </w:rPr>
            </w:pPr>
            <w:r w:rsidRPr="00853B5F">
              <w:rPr>
                <w:rFonts w:ascii="仿宋_GB2312" w:hAnsi="仿宋_GB2312" w:cs="仿宋_GB2312" w:hint="eastAsia"/>
                <w:sz w:val="24"/>
                <w:szCs w:val="24"/>
              </w:rPr>
              <w:lastRenderedPageBreak/>
              <w:t>主管部门举办</w:t>
            </w:r>
            <w:r w:rsidRPr="00853B5F">
              <w:rPr>
                <w:rFonts w:ascii="仿宋_GB2312" w:hAnsi="仿宋_GB2312" w:cs="仿宋_GB2312" w:hint="eastAsia"/>
                <w:sz w:val="24"/>
                <w:szCs w:val="24"/>
              </w:rPr>
              <w:lastRenderedPageBreak/>
              <w:t>监督职责</w:t>
            </w:r>
          </w:p>
        </w:tc>
        <w:tc>
          <w:tcPr>
            <w:tcW w:w="2126" w:type="dxa"/>
          </w:tcPr>
          <w:p w:rsidR="00F25BCC" w:rsidRPr="00853B5F" w:rsidRDefault="00F25BCC" w:rsidP="00853B5F">
            <w:pPr>
              <w:spacing w:line="320" w:lineRule="exact"/>
              <w:rPr>
                <w:rFonts w:ascii="仿宋_GB2312"/>
                <w:sz w:val="24"/>
                <w:szCs w:val="24"/>
              </w:rPr>
            </w:pPr>
            <w:r w:rsidRPr="00853B5F">
              <w:rPr>
                <w:rFonts w:ascii="仿宋_GB2312" w:hAnsi="仿宋_GB2312" w:cs="仿宋_GB2312" w:hint="eastAsia"/>
                <w:sz w:val="24"/>
                <w:szCs w:val="24"/>
              </w:rPr>
              <w:lastRenderedPageBreak/>
              <w:t>管理事业单位各</w:t>
            </w:r>
            <w:r w:rsidRPr="00853B5F">
              <w:rPr>
                <w:rFonts w:ascii="仿宋_GB2312" w:hAnsi="仿宋_GB2312" w:cs="仿宋_GB2312" w:hint="eastAsia"/>
                <w:sz w:val="24"/>
                <w:szCs w:val="24"/>
              </w:rPr>
              <w:lastRenderedPageBreak/>
              <w:t>项人事工作</w:t>
            </w:r>
            <w:r>
              <w:rPr>
                <w:rFonts w:ascii="仿宋_GB2312" w:hAnsi="仿宋_GB2312" w:cs="仿宋_GB2312" w:hint="eastAsia"/>
                <w:sz w:val="24"/>
                <w:szCs w:val="24"/>
              </w:rPr>
              <w:t>。</w:t>
            </w:r>
          </w:p>
        </w:tc>
        <w:tc>
          <w:tcPr>
            <w:tcW w:w="7088" w:type="dxa"/>
            <w:vAlign w:val="center"/>
          </w:tcPr>
          <w:p w:rsidR="00F25BCC" w:rsidRPr="00853B5F" w:rsidRDefault="00F25BCC" w:rsidP="00853B5F">
            <w:pPr>
              <w:spacing w:line="320" w:lineRule="exact"/>
              <w:rPr>
                <w:rFonts w:ascii="仿宋_GB2312"/>
                <w:sz w:val="24"/>
                <w:szCs w:val="24"/>
              </w:rPr>
            </w:pPr>
            <w:r>
              <w:rPr>
                <w:rFonts w:ascii="仿宋_GB2312" w:hAnsi="仿宋_GB2312" w:cs="仿宋_GB2312"/>
                <w:sz w:val="24"/>
                <w:szCs w:val="24"/>
              </w:rPr>
              <w:lastRenderedPageBreak/>
              <w:t>1.</w:t>
            </w:r>
            <w:r w:rsidRPr="00853B5F">
              <w:rPr>
                <w:rFonts w:ascii="仿宋_GB2312" w:hAnsi="仿宋_GB2312" w:cs="仿宋_GB2312" w:hint="eastAsia"/>
                <w:sz w:val="24"/>
                <w:szCs w:val="24"/>
              </w:rPr>
              <w:t>全面领导所属事业单位人事工作。</w:t>
            </w:r>
          </w:p>
        </w:tc>
        <w:tc>
          <w:tcPr>
            <w:tcW w:w="1843" w:type="dxa"/>
            <w:vAlign w:val="center"/>
          </w:tcPr>
          <w:p w:rsidR="00F25BCC" w:rsidRPr="00853B5F" w:rsidRDefault="00F25BCC" w:rsidP="00853B5F">
            <w:pPr>
              <w:spacing w:line="300" w:lineRule="exact"/>
              <w:rPr>
                <w:rFonts w:ascii="仿宋_GB2312"/>
                <w:sz w:val="24"/>
                <w:szCs w:val="24"/>
              </w:rPr>
            </w:pPr>
            <w:r w:rsidRPr="00853B5F">
              <w:rPr>
                <w:rFonts w:ascii="仿宋_GB2312" w:hAnsi="仿宋_GB2312" w:cs="仿宋_GB2312" w:hint="eastAsia"/>
                <w:sz w:val="24"/>
                <w:szCs w:val="24"/>
              </w:rPr>
              <w:t>《事业单位人事管理条例》</w:t>
            </w:r>
          </w:p>
        </w:tc>
        <w:tc>
          <w:tcPr>
            <w:tcW w:w="708" w:type="dxa"/>
          </w:tcPr>
          <w:p w:rsidR="00F25BCC" w:rsidRPr="00853B5F" w:rsidRDefault="00F25BCC" w:rsidP="00853B5F">
            <w:pPr>
              <w:spacing w:line="300" w:lineRule="exact"/>
              <w:rPr>
                <w:rFonts w:ascii="仿宋_GB2312"/>
                <w:sz w:val="24"/>
                <w:szCs w:val="24"/>
              </w:rPr>
            </w:pPr>
          </w:p>
        </w:tc>
      </w:tr>
      <w:tr w:rsidR="00F25BCC" w:rsidRPr="00853B5F">
        <w:tc>
          <w:tcPr>
            <w:tcW w:w="817" w:type="dxa"/>
            <w:vMerge/>
          </w:tcPr>
          <w:p w:rsidR="00F25BCC" w:rsidRPr="00853B5F" w:rsidRDefault="00F25BCC" w:rsidP="00853B5F">
            <w:pPr>
              <w:spacing w:line="320" w:lineRule="exact"/>
              <w:rPr>
                <w:rFonts w:ascii="仿宋_GB2312"/>
                <w:sz w:val="24"/>
                <w:szCs w:val="24"/>
              </w:rPr>
            </w:pPr>
          </w:p>
        </w:tc>
        <w:tc>
          <w:tcPr>
            <w:tcW w:w="1701" w:type="dxa"/>
            <w:vAlign w:val="center"/>
          </w:tcPr>
          <w:p w:rsidR="00F25BCC" w:rsidRPr="00853B5F" w:rsidRDefault="00F25BCC" w:rsidP="00853B5F">
            <w:pPr>
              <w:spacing w:line="320" w:lineRule="exact"/>
              <w:rPr>
                <w:rFonts w:ascii="仿宋_GB2312"/>
                <w:sz w:val="24"/>
                <w:szCs w:val="24"/>
              </w:rPr>
            </w:pPr>
            <w:r w:rsidRPr="00853B5F">
              <w:rPr>
                <w:rFonts w:ascii="仿宋_GB2312" w:hAnsi="仿宋_GB2312" w:cs="仿宋_GB2312" w:hint="eastAsia"/>
                <w:sz w:val="24"/>
                <w:szCs w:val="24"/>
              </w:rPr>
              <w:t>事业单位自主管理职责</w:t>
            </w:r>
          </w:p>
        </w:tc>
        <w:tc>
          <w:tcPr>
            <w:tcW w:w="2126" w:type="dxa"/>
          </w:tcPr>
          <w:p w:rsidR="00F25BCC" w:rsidRPr="00853B5F" w:rsidRDefault="00F25BCC" w:rsidP="00853B5F">
            <w:pPr>
              <w:spacing w:line="320" w:lineRule="exact"/>
              <w:rPr>
                <w:rFonts w:ascii="仿宋_GB2312"/>
                <w:sz w:val="24"/>
                <w:szCs w:val="24"/>
              </w:rPr>
            </w:pPr>
            <w:r w:rsidRPr="00853B5F">
              <w:rPr>
                <w:rFonts w:ascii="仿宋_GB2312" w:hAnsi="仿宋_GB2312" w:cs="仿宋_GB2312" w:hint="eastAsia"/>
                <w:sz w:val="24"/>
                <w:szCs w:val="24"/>
              </w:rPr>
              <w:t>单位自主人事管理</w:t>
            </w:r>
            <w:r>
              <w:rPr>
                <w:rFonts w:ascii="仿宋_GB2312" w:hAnsi="仿宋_GB2312" w:cs="仿宋_GB2312" w:hint="eastAsia"/>
                <w:sz w:val="24"/>
                <w:szCs w:val="24"/>
              </w:rPr>
              <w:t>。</w:t>
            </w:r>
          </w:p>
        </w:tc>
        <w:tc>
          <w:tcPr>
            <w:tcW w:w="7088" w:type="dxa"/>
          </w:tcPr>
          <w:p w:rsidR="00F25BCC" w:rsidRPr="00853B5F" w:rsidRDefault="00F25BCC" w:rsidP="00853B5F">
            <w:pPr>
              <w:spacing w:line="320" w:lineRule="exact"/>
              <w:rPr>
                <w:rFonts w:ascii="仿宋_GB2312"/>
                <w:sz w:val="24"/>
                <w:szCs w:val="24"/>
              </w:rPr>
            </w:pPr>
            <w:r>
              <w:rPr>
                <w:rFonts w:ascii="仿宋_GB2312" w:hAnsi="仿宋_GB2312" w:cs="仿宋_GB2312"/>
                <w:sz w:val="24"/>
                <w:szCs w:val="24"/>
              </w:rPr>
              <w:t>2</w:t>
            </w:r>
            <w:r w:rsidRPr="00853B5F">
              <w:rPr>
                <w:rFonts w:ascii="仿宋_GB2312" w:cs="仿宋_GB2312"/>
                <w:sz w:val="24"/>
                <w:szCs w:val="24"/>
              </w:rPr>
              <w:t>.</w:t>
            </w:r>
            <w:r w:rsidRPr="00853B5F">
              <w:rPr>
                <w:rFonts w:ascii="仿宋_GB2312" w:hAnsi="仿宋_GB2312" w:cs="仿宋_GB2312" w:hint="eastAsia"/>
                <w:sz w:val="24"/>
                <w:szCs w:val="24"/>
              </w:rPr>
              <w:t>事业人员处分、奖励、申诉、考核。</w:t>
            </w:r>
          </w:p>
          <w:p w:rsidR="00F25BCC" w:rsidRPr="00853B5F" w:rsidRDefault="00F25BCC" w:rsidP="00853B5F">
            <w:pPr>
              <w:spacing w:line="320" w:lineRule="exact"/>
              <w:rPr>
                <w:rFonts w:ascii="仿宋_GB2312"/>
                <w:sz w:val="24"/>
                <w:szCs w:val="24"/>
              </w:rPr>
            </w:pPr>
            <w:r>
              <w:rPr>
                <w:rFonts w:ascii="仿宋_GB2312" w:hAnsi="仿宋_GB2312" w:cs="仿宋_GB2312"/>
                <w:sz w:val="24"/>
                <w:szCs w:val="24"/>
              </w:rPr>
              <w:t>3</w:t>
            </w:r>
            <w:r w:rsidRPr="00853B5F">
              <w:rPr>
                <w:rFonts w:ascii="仿宋_GB2312" w:cs="仿宋_GB2312"/>
                <w:sz w:val="24"/>
                <w:szCs w:val="24"/>
              </w:rPr>
              <w:t>.</w:t>
            </w:r>
            <w:r w:rsidRPr="00853B5F">
              <w:rPr>
                <w:rFonts w:ascii="仿宋_GB2312" w:hAnsi="仿宋_GB2312" w:cs="仿宋_GB2312" w:hint="eastAsia"/>
                <w:sz w:val="24"/>
                <w:szCs w:val="24"/>
              </w:rPr>
              <w:t>事业人员岗位管理。</w:t>
            </w:r>
          </w:p>
        </w:tc>
        <w:tc>
          <w:tcPr>
            <w:tcW w:w="1843" w:type="dxa"/>
          </w:tcPr>
          <w:p w:rsidR="00F25BCC" w:rsidRPr="00853B5F" w:rsidRDefault="00F25BCC" w:rsidP="00853B5F">
            <w:pPr>
              <w:spacing w:line="300" w:lineRule="exact"/>
              <w:rPr>
                <w:rFonts w:ascii="仿宋_GB2312"/>
                <w:sz w:val="24"/>
                <w:szCs w:val="24"/>
              </w:rPr>
            </w:pPr>
            <w:r w:rsidRPr="00853B5F">
              <w:rPr>
                <w:rFonts w:ascii="仿宋_GB2312" w:hAnsi="仿宋_GB2312" w:cs="仿宋_GB2312"/>
                <w:sz w:val="24"/>
                <w:szCs w:val="24"/>
              </w:rPr>
              <w:t>1.</w:t>
            </w:r>
            <w:r w:rsidRPr="00853B5F">
              <w:rPr>
                <w:rFonts w:ascii="仿宋_GB2312" w:hAnsi="仿宋_GB2312" w:cs="仿宋_GB2312" w:hint="eastAsia"/>
                <w:sz w:val="24"/>
                <w:szCs w:val="24"/>
              </w:rPr>
              <w:t>《事业单位人事管理条例》</w:t>
            </w:r>
          </w:p>
          <w:p w:rsidR="00F25BCC" w:rsidRPr="00853B5F" w:rsidRDefault="00F25BCC" w:rsidP="00853B5F">
            <w:pPr>
              <w:spacing w:line="300" w:lineRule="exact"/>
              <w:rPr>
                <w:rFonts w:ascii="仿宋_GB2312"/>
                <w:sz w:val="24"/>
                <w:szCs w:val="24"/>
              </w:rPr>
            </w:pPr>
            <w:r w:rsidRPr="00853B5F">
              <w:rPr>
                <w:rFonts w:ascii="仿宋_GB2312" w:hAnsi="仿宋_GB2312" w:cs="仿宋_GB2312"/>
                <w:sz w:val="24"/>
                <w:szCs w:val="24"/>
              </w:rPr>
              <w:t>2.</w:t>
            </w:r>
            <w:r w:rsidRPr="00853B5F">
              <w:rPr>
                <w:rFonts w:ascii="仿宋_GB2312" w:hAnsi="仿宋_GB2312" w:cs="仿宋_GB2312" w:hint="eastAsia"/>
                <w:sz w:val="24"/>
                <w:szCs w:val="24"/>
              </w:rPr>
              <w:t>《事业单位处分暂行规定》</w:t>
            </w:r>
          </w:p>
          <w:p w:rsidR="00F25BCC" w:rsidRPr="00853B5F" w:rsidRDefault="00F25BCC" w:rsidP="00853B5F">
            <w:pPr>
              <w:spacing w:line="300" w:lineRule="exact"/>
              <w:rPr>
                <w:rFonts w:ascii="仿宋_GB2312"/>
                <w:sz w:val="24"/>
                <w:szCs w:val="24"/>
              </w:rPr>
            </w:pPr>
            <w:r w:rsidRPr="00853B5F">
              <w:rPr>
                <w:rFonts w:ascii="仿宋_GB2312" w:hAnsi="仿宋_GB2312" w:cs="仿宋_GB2312"/>
                <w:sz w:val="24"/>
                <w:szCs w:val="24"/>
              </w:rPr>
              <w:t>3.</w:t>
            </w:r>
            <w:r w:rsidRPr="00853B5F">
              <w:rPr>
                <w:rFonts w:ascii="仿宋_GB2312" w:hAnsi="仿宋_GB2312" w:cs="仿宋_GB2312" w:hint="eastAsia"/>
                <w:sz w:val="24"/>
                <w:szCs w:val="24"/>
              </w:rPr>
              <w:t>《事业单位奖励规定》</w:t>
            </w:r>
          </w:p>
        </w:tc>
        <w:tc>
          <w:tcPr>
            <w:tcW w:w="708" w:type="dxa"/>
          </w:tcPr>
          <w:p w:rsidR="00F25BCC" w:rsidRPr="00853B5F" w:rsidRDefault="00F25BCC" w:rsidP="00853B5F">
            <w:pPr>
              <w:spacing w:line="300" w:lineRule="exact"/>
              <w:rPr>
                <w:rFonts w:ascii="仿宋_GB2312"/>
                <w:sz w:val="24"/>
                <w:szCs w:val="24"/>
              </w:rPr>
            </w:pPr>
          </w:p>
        </w:tc>
      </w:tr>
      <w:tr w:rsidR="00F25BCC" w:rsidRPr="00853B5F">
        <w:tc>
          <w:tcPr>
            <w:tcW w:w="817" w:type="dxa"/>
            <w:vMerge/>
          </w:tcPr>
          <w:p w:rsidR="00F25BCC" w:rsidRPr="00853B5F" w:rsidRDefault="00F25BCC" w:rsidP="00853B5F">
            <w:pPr>
              <w:spacing w:line="320" w:lineRule="exact"/>
              <w:rPr>
                <w:rFonts w:ascii="仿宋_GB2312"/>
                <w:sz w:val="24"/>
                <w:szCs w:val="24"/>
              </w:rPr>
            </w:pPr>
          </w:p>
        </w:tc>
        <w:tc>
          <w:tcPr>
            <w:tcW w:w="1701" w:type="dxa"/>
            <w:vAlign w:val="center"/>
          </w:tcPr>
          <w:p w:rsidR="00F25BCC" w:rsidRPr="00853B5F" w:rsidRDefault="00F25BCC" w:rsidP="00853B5F">
            <w:pPr>
              <w:spacing w:line="320" w:lineRule="exact"/>
              <w:rPr>
                <w:rFonts w:ascii="仿宋_GB2312"/>
                <w:sz w:val="24"/>
                <w:szCs w:val="24"/>
              </w:rPr>
            </w:pPr>
            <w:r w:rsidRPr="00853B5F">
              <w:rPr>
                <w:rFonts w:ascii="仿宋_GB2312" w:hAnsi="仿宋_GB2312" w:cs="仿宋_GB2312" w:hint="eastAsia"/>
                <w:sz w:val="24"/>
                <w:szCs w:val="24"/>
              </w:rPr>
              <w:t>相关部门综合管理职责</w:t>
            </w:r>
          </w:p>
        </w:tc>
        <w:tc>
          <w:tcPr>
            <w:tcW w:w="2126" w:type="dxa"/>
            <w:vAlign w:val="center"/>
          </w:tcPr>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1.</w:t>
            </w:r>
            <w:r w:rsidRPr="00853B5F">
              <w:rPr>
                <w:rFonts w:ascii="仿宋_GB2312" w:hAnsi="仿宋_GB2312" w:cs="仿宋_GB2312" w:hint="eastAsia"/>
                <w:sz w:val="24"/>
                <w:szCs w:val="24"/>
              </w:rPr>
              <w:t>机构编制管理</w:t>
            </w:r>
            <w:r>
              <w:rPr>
                <w:rFonts w:ascii="仿宋_GB2312" w:hAnsi="仿宋_GB2312" w:cs="仿宋_GB2312" w:hint="eastAsia"/>
                <w:sz w:val="24"/>
                <w:szCs w:val="24"/>
              </w:rPr>
              <w:t>。</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2.</w:t>
            </w:r>
            <w:r w:rsidRPr="00853B5F">
              <w:rPr>
                <w:rFonts w:ascii="仿宋_GB2312" w:hAnsi="仿宋_GB2312" w:cs="仿宋_GB2312" w:hint="eastAsia"/>
                <w:sz w:val="24"/>
                <w:szCs w:val="24"/>
              </w:rPr>
              <w:t>综合管理事业单位人事工作</w:t>
            </w:r>
            <w:r>
              <w:rPr>
                <w:rFonts w:ascii="仿宋_GB2312" w:hAnsi="仿宋_GB2312" w:cs="仿宋_GB2312" w:hint="eastAsia"/>
                <w:sz w:val="24"/>
                <w:szCs w:val="24"/>
              </w:rPr>
              <w:t>。</w:t>
            </w:r>
          </w:p>
        </w:tc>
        <w:tc>
          <w:tcPr>
            <w:tcW w:w="7088" w:type="dxa"/>
          </w:tcPr>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1.</w:t>
            </w:r>
            <w:r w:rsidRPr="00853B5F">
              <w:rPr>
                <w:rFonts w:ascii="仿宋_GB2312" w:hAnsi="仿宋_GB2312" w:cs="仿宋_GB2312" w:hint="eastAsia"/>
                <w:sz w:val="24"/>
                <w:szCs w:val="24"/>
              </w:rPr>
              <w:t>按程序核定事业编制总量。</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2.</w:t>
            </w:r>
            <w:r w:rsidRPr="00853B5F">
              <w:rPr>
                <w:rFonts w:ascii="仿宋_GB2312" w:hAnsi="仿宋_GB2312" w:cs="仿宋_GB2312" w:hint="eastAsia"/>
                <w:sz w:val="24"/>
                <w:szCs w:val="24"/>
              </w:rPr>
              <w:t>核定事业单位主要职责。</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3.</w:t>
            </w:r>
            <w:r w:rsidRPr="00853B5F">
              <w:rPr>
                <w:rFonts w:ascii="仿宋_GB2312" w:hAnsi="仿宋_GB2312" w:cs="仿宋_GB2312" w:hint="eastAsia"/>
                <w:sz w:val="24"/>
                <w:szCs w:val="24"/>
              </w:rPr>
              <w:t>按程序核定领导职数。</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4.</w:t>
            </w:r>
            <w:r w:rsidRPr="00853B5F">
              <w:rPr>
                <w:rFonts w:ascii="仿宋_GB2312" w:hAnsi="仿宋_GB2312" w:cs="仿宋_GB2312" w:hint="eastAsia"/>
                <w:sz w:val="24"/>
                <w:szCs w:val="24"/>
              </w:rPr>
              <w:t>按程序调整其他机构编制事项。</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5.</w:t>
            </w:r>
            <w:r w:rsidRPr="00853B5F">
              <w:rPr>
                <w:rFonts w:ascii="仿宋_GB2312" w:hAnsi="仿宋_GB2312" w:cs="仿宋_GB2312" w:hint="eastAsia"/>
                <w:sz w:val="24"/>
                <w:szCs w:val="24"/>
              </w:rPr>
              <w:t>事业人员调动（市</w:t>
            </w:r>
            <w:proofErr w:type="gramStart"/>
            <w:r w:rsidRPr="00853B5F">
              <w:rPr>
                <w:rFonts w:ascii="仿宋_GB2312" w:hAnsi="仿宋_GB2312" w:cs="仿宋_GB2312" w:hint="eastAsia"/>
                <w:sz w:val="24"/>
                <w:szCs w:val="24"/>
              </w:rPr>
              <w:t>人社局</w:t>
            </w:r>
            <w:proofErr w:type="gramEnd"/>
            <w:r w:rsidRPr="00853B5F">
              <w:rPr>
                <w:rFonts w:ascii="仿宋_GB2312" w:hAnsi="仿宋_GB2312" w:cs="仿宋_GB2312" w:hint="eastAsia"/>
                <w:sz w:val="24"/>
                <w:szCs w:val="24"/>
              </w:rPr>
              <w:t>）。</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6.</w:t>
            </w:r>
            <w:r w:rsidRPr="00853B5F">
              <w:rPr>
                <w:rFonts w:ascii="仿宋_GB2312" w:hAnsi="仿宋_GB2312" w:cs="仿宋_GB2312" w:hint="eastAsia"/>
                <w:sz w:val="24"/>
                <w:szCs w:val="24"/>
              </w:rPr>
              <w:t>组织事业人员公开招聘工作。</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7.</w:t>
            </w:r>
            <w:r w:rsidRPr="00853B5F">
              <w:rPr>
                <w:rFonts w:ascii="仿宋_GB2312" w:hAnsi="仿宋_GB2312" w:cs="仿宋_GB2312" w:hint="eastAsia"/>
                <w:sz w:val="24"/>
                <w:szCs w:val="24"/>
              </w:rPr>
              <w:t>岗位管理等工作指导、备案。</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8.</w:t>
            </w:r>
            <w:r w:rsidRPr="00853B5F">
              <w:rPr>
                <w:rFonts w:ascii="仿宋_GB2312" w:hAnsi="仿宋_GB2312" w:cs="仿宋_GB2312" w:hint="eastAsia"/>
                <w:sz w:val="24"/>
                <w:szCs w:val="24"/>
              </w:rPr>
              <w:t>管理专业技术人才职</w:t>
            </w:r>
            <w:proofErr w:type="gramStart"/>
            <w:r w:rsidRPr="00853B5F">
              <w:rPr>
                <w:rFonts w:ascii="仿宋_GB2312" w:hAnsi="仿宋_GB2312" w:cs="仿宋_GB2312" w:hint="eastAsia"/>
                <w:sz w:val="24"/>
                <w:szCs w:val="24"/>
              </w:rPr>
              <w:t>职</w:t>
            </w:r>
            <w:proofErr w:type="gramEnd"/>
            <w:r w:rsidRPr="00853B5F">
              <w:rPr>
                <w:rFonts w:ascii="仿宋_GB2312" w:hAnsi="仿宋_GB2312" w:cs="仿宋_GB2312" w:hint="eastAsia"/>
                <w:sz w:val="24"/>
                <w:szCs w:val="24"/>
              </w:rPr>
              <w:t>评定。</w:t>
            </w:r>
          </w:p>
        </w:tc>
        <w:tc>
          <w:tcPr>
            <w:tcW w:w="1843" w:type="dxa"/>
            <w:vAlign w:val="center"/>
          </w:tcPr>
          <w:p w:rsidR="00F25BCC" w:rsidRPr="00853B5F" w:rsidRDefault="00F25BCC" w:rsidP="00853B5F">
            <w:pPr>
              <w:spacing w:line="300" w:lineRule="exact"/>
              <w:rPr>
                <w:rFonts w:ascii="仿宋_GB2312"/>
                <w:sz w:val="24"/>
                <w:szCs w:val="24"/>
              </w:rPr>
            </w:pPr>
            <w:r w:rsidRPr="00853B5F">
              <w:rPr>
                <w:rFonts w:ascii="仿宋_GB2312" w:hAnsi="仿宋_GB2312" w:cs="仿宋_GB2312"/>
                <w:sz w:val="24"/>
                <w:szCs w:val="24"/>
              </w:rPr>
              <w:t>1.</w:t>
            </w:r>
            <w:r w:rsidRPr="00853B5F">
              <w:rPr>
                <w:rFonts w:ascii="仿宋_GB2312" w:hAnsi="仿宋_GB2312" w:cs="仿宋_GB2312" w:hint="eastAsia"/>
                <w:sz w:val="24"/>
                <w:szCs w:val="24"/>
              </w:rPr>
              <w:t>《中国共产党机构编制工作条例》</w:t>
            </w:r>
          </w:p>
          <w:p w:rsidR="00F25BCC" w:rsidRPr="00853B5F" w:rsidRDefault="00F25BCC" w:rsidP="00853B5F">
            <w:pPr>
              <w:spacing w:line="300" w:lineRule="exact"/>
              <w:rPr>
                <w:rFonts w:ascii="仿宋_GB2312"/>
                <w:sz w:val="24"/>
                <w:szCs w:val="24"/>
              </w:rPr>
            </w:pPr>
            <w:r w:rsidRPr="00853B5F">
              <w:rPr>
                <w:rFonts w:ascii="仿宋_GB2312" w:hAnsi="仿宋_GB2312" w:cs="仿宋_GB2312"/>
                <w:sz w:val="24"/>
                <w:szCs w:val="24"/>
              </w:rPr>
              <w:t>2.</w:t>
            </w:r>
            <w:r w:rsidRPr="00853B5F">
              <w:rPr>
                <w:rFonts w:ascii="仿宋_GB2312" w:hAnsi="仿宋_GB2312" w:cs="仿宋_GB2312" w:hint="eastAsia"/>
                <w:sz w:val="24"/>
                <w:szCs w:val="24"/>
              </w:rPr>
              <w:t>《事业单位人事管理条例》</w:t>
            </w:r>
          </w:p>
          <w:p w:rsidR="00F25BCC" w:rsidRPr="00853B5F" w:rsidRDefault="00F25BCC" w:rsidP="00853B5F">
            <w:pPr>
              <w:spacing w:line="300" w:lineRule="exact"/>
              <w:rPr>
                <w:rFonts w:ascii="仿宋_GB2312"/>
                <w:sz w:val="24"/>
                <w:szCs w:val="24"/>
              </w:rPr>
            </w:pPr>
            <w:r w:rsidRPr="00853B5F">
              <w:rPr>
                <w:rFonts w:ascii="仿宋_GB2312" w:hAnsi="仿宋_GB2312" w:cs="仿宋_GB2312"/>
                <w:sz w:val="24"/>
                <w:szCs w:val="24"/>
              </w:rPr>
              <w:t>3.</w:t>
            </w:r>
            <w:r w:rsidRPr="00853B5F">
              <w:rPr>
                <w:rFonts w:ascii="仿宋_GB2312" w:hAnsi="仿宋_GB2312" w:cs="仿宋_GB2312" w:hint="eastAsia"/>
                <w:sz w:val="24"/>
                <w:szCs w:val="24"/>
              </w:rPr>
              <w:t>《四川省事业单位公开招聘管理办法》</w:t>
            </w:r>
          </w:p>
        </w:tc>
        <w:tc>
          <w:tcPr>
            <w:tcW w:w="708" w:type="dxa"/>
          </w:tcPr>
          <w:p w:rsidR="00F25BCC" w:rsidRPr="00853B5F" w:rsidRDefault="00F25BCC" w:rsidP="00853B5F">
            <w:pPr>
              <w:spacing w:line="300" w:lineRule="exact"/>
              <w:rPr>
                <w:rFonts w:ascii="仿宋_GB2312"/>
                <w:sz w:val="24"/>
                <w:szCs w:val="24"/>
              </w:rPr>
            </w:pPr>
          </w:p>
        </w:tc>
      </w:tr>
      <w:tr w:rsidR="00F25BCC" w:rsidRPr="00853B5F">
        <w:tc>
          <w:tcPr>
            <w:tcW w:w="817" w:type="dxa"/>
            <w:vMerge w:val="restart"/>
            <w:vAlign w:val="center"/>
          </w:tcPr>
          <w:p w:rsidR="00F25BCC" w:rsidRPr="0040610D" w:rsidRDefault="00F25BCC" w:rsidP="00853B5F">
            <w:pPr>
              <w:spacing w:line="320" w:lineRule="exact"/>
              <w:jc w:val="center"/>
              <w:rPr>
                <w:rFonts w:ascii="仿宋_GB2312"/>
                <w:sz w:val="24"/>
                <w:szCs w:val="24"/>
              </w:rPr>
            </w:pPr>
            <w:r w:rsidRPr="0040610D">
              <w:rPr>
                <w:rFonts w:ascii="仿宋_GB2312" w:hAnsi="仿宋_GB2312" w:cs="仿宋_GB2312" w:hint="eastAsia"/>
                <w:sz w:val="24"/>
                <w:szCs w:val="24"/>
              </w:rPr>
              <w:t>收入分配</w:t>
            </w:r>
          </w:p>
        </w:tc>
        <w:tc>
          <w:tcPr>
            <w:tcW w:w="1701" w:type="dxa"/>
            <w:vAlign w:val="center"/>
          </w:tcPr>
          <w:p w:rsidR="00F25BCC" w:rsidRPr="0040610D" w:rsidRDefault="00F25BCC" w:rsidP="00853B5F">
            <w:pPr>
              <w:spacing w:line="320" w:lineRule="exact"/>
              <w:rPr>
                <w:rFonts w:ascii="仿宋_GB2312"/>
                <w:sz w:val="24"/>
                <w:szCs w:val="24"/>
              </w:rPr>
            </w:pPr>
            <w:r w:rsidRPr="0040610D">
              <w:rPr>
                <w:rFonts w:ascii="仿宋_GB2312" w:hAnsi="仿宋_GB2312" w:cs="仿宋_GB2312" w:hint="eastAsia"/>
                <w:sz w:val="24"/>
                <w:szCs w:val="24"/>
              </w:rPr>
              <w:t>主管部门举办监督职责</w:t>
            </w:r>
          </w:p>
        </w:tc>
        <w:tc>
          <w:tcPr>
            <w:tcW w:w="2126" w:type="dxa"/>
            <w:vAlign w:val="center"/>
          </w:tcPr>
          <w:p w:rsidR="00F25BCC" w:rsidRPr="0040610D" w:rsidRDefault="00F25BCC" w:rsidP="00853B5F">
            <w:pPr>
              <w:spacing w:line="320" w:lineRule="exact"/>
              <w:rPr>
                <w:rFonts w:ascii="仿宋_GB2312"/>
                <w:sz w:val="24"/>
                <w:szCs w:val="24"/>
              </w:rPr>
            </w:pPr>
            <w:r w:rsidRPr="0040610D">
              <w:rPr>
                <w:rFonts w:ascii="仿宋_GB2312" w:hAnsi="仿宋_GB2312" w:cs="仿宋_GB2312" w:hint="eastAsia"/>
                <w:sz w:val="24"/>
                <w:szCs w:val="24"/>
              </w:rPr>
              <w:t>审核收入分配方案。</w:t>
            </w:r>
          </w:p>
        </w:tc>
        <w:tc>
          <w:tcPr>
            <w:tcW w:w="7088" w:type="dxa"/>
            <w:vAlign w:val="center"/>
          </w:tcPr>
          <w:p w:rsidR="00F25BCC" w:rsidRPr="0040610D" w:rsidRDefault="00F25BCC" w:rsidP="00853B5F">
            <w:pPr>
              <w:spacing w:line="320" w:lineRule="exact"/>
              <w:rPr>
                <w:rFonts w:ascii="仿宋_GB2312"/>
                <w:sz w:val="24"/>
                <w:szCs w:val="24"/>
              </w:rPr>
            </w:pPr>
            <w:r w:rsidRPr="0040610D">
              <w:rPr>
                <w:rFonts w:ascii="仿宋_GB2312" w:hAnsi="仿宋_GB2312" w:cs="仿宋_GB2312" w:hint="eastAsia"/>
                <w:sz w:val="24"/>
                <w:szCs w:val="24"/>
              </w:rPr>
              <w:t>审核事业单位绩效工资、年度目标考核奖等收入分配方案。</w:t>
            </w:r>
          </w:p>
        </w:tc>
        <w:tc>
          <w:tcPr>
            <w:tcW w:w="1843" w:type="dxa"/>
          </w:tcPr>
          <w:p w:rsidR="00F25BCC" w:rsidRPr="0040610D" w:rsidRDefault="00F25BCC" w:rsidP="00853B5F">
            <w:pPr>
              <w:spacing w:line="300" w:lineRule="exact"/>
              <w:rPr>
                <w:rFonts w:ascii="仿宋_GB2312"/>
                <w:sz w:val="24"/>
                <w:szCs w:val="24"/>
              </w:rPr>
            </w:pPr>
          </w:p>
        </w:tc>
        <w:tc>
          <w:tcPr>
            <w:tcW w:w="708" w:type="dxa"/>
          </w:tcPr>
          <w:p w:rsidR="00F25BCC" w:rsidRPr="0040610D" w:rsidRDefault="00F25BCC" w:rsidP="00853B5F">
            <w:pPr>
              <w:spacing w:line="300" w:lineRule="exact"/>
              <w:rPr>
                <w:rFonts w:ascii="仿宋_GB2312"/>
                <w:sz w:val="24"/>
                <w:szCs w:val="24"/>
              </w:rPr>
            </w:pPr>
          </w:p>
        </w:tc>
      </w:tr>
      <w:tr w:rsidR="00F25BCC" w:rsidRPr="00853B5F">
        <w:tc>
          <w:tcPr>
            <w:tcW w:w="817" w:type="dxa"/>
            <w:vMerge/>
          </w:tcPr>
          <w:p w:rsidR="00F25BCC" w:rsidRPr="0040610D" w:rsidRDefault="00F25BCC" w:rsidP="00853B5F">
            <w:pPr>
              <w:spacing w:line="320" w:lineRule="exact"/>
              <w:rPr>
                <w:rFonts w:ascii="仿宋_GB2312"/>
                <w:sz w:val="24"/>
                <w:szCs w:val="24"/>
              </w:rPr>
            </w:pPr>
          </w:p>
        </w:tc>
        <w:tc>
          <w:tcPr>
            <w:tcW w:w="1701" w:type="dxa"/>
            <w:vAlign w:val="center"/>
          </w:tcPr>
          <w:p w:rsidR="00F25BCC" w:rsidRPr="0040610D" w:rsidRDefault="00F25BCC" w:rsidP="00853B5F">
            <w:pPr>
              <w:spacing w:line="320" w:lineRule="exact"/>
              <w:rPr>
                <w:rFonts w:ascii="仿宋_GB2312"/>
                <w:sz w:val="24"/>
                <w:szCs w:val="24"/>
              </w:rPr>
            </w:pPr>
            <w:r w:rsidRPr="0040610D">
              <w:rPr>
                <w:rFonts w:ascii="仿宋_GB2312" w:hAnsi="仿宋_GB2312" w:cs="仿宋_GB2312" w:hint="eastAsia"/>
                <w:sz w:val="24"/>
                <w:szCs w:val="24"/>
              </w:rPr>
              <w:t>事业单位自主管理职责</w:t>
            </w:r>
          </w:p>
        </w:tc>
        <w:tc>
          <w:tcPr>
            <w:tcW w:w="2126" w:type="dxa"/>
            <w:vAlign w:val="center"/>
          </w:tcPr>
          <w:p w:rsidR="00F25BCC" w:rsidRPr="0040610D" w:rsidRDefault="00F25BCC" w:rsidP="00853B5F">
            <w:pPr>
              <w:spacing w:line="320" w:lineRule="exact"/>
              <w:rPr>
                <w:rFonts w:ascii="仿宋_GB2312"/>
                <w:sz w:val="24"/>
                <w:szCs w:val="24"/>
              </w:rPr>
            </w:pPr>
            <w:r w:rsidRPr="0040610D">
              <w:rPr>
                <w:rFonts w:ascii="仿宋_GB2312" w:hAnsi="仿宋_GB2312" w:cs="仿宋_GB2312" w:hint="eastAsia"/>
                <w:sz w:val="24"/>
                <w:szCs w:val="24"/>
              </w:rPr>
              <w:t>拟定收入分配方案。</w:t>
            </w:r>
          </w:p>
        </w:tc>
        <w:tc>
          <w:tcPr>
            <w:tcW w:w="7088" w:type="dxa"/>
            <w:vAlign w:val="center"/>
          </w:tcPr>
          <w:p w:rsidR="00F25BCC" w:rsidRPr="0040610D" w:rsidRDefault="00F25BCC" w:rsidP="00853B5F">
            <w:pPr>
              <w:spacing w:line="320" w:lineRule="exact"/>
              <w:rPr>
                <w:rFonts w:ascii="仿宋_GB2312"/>
                <w:sz w:val="24"/>
                <w:szCs w:val="24"/>
              </w:rPr>
            </w:pPr>
            <w:r w:rsidRPr="0040610D">
              <w:rPr>
                <w:rFonts w:ascii="仿宋_GB2312" w:hAnsi="仿宋_GB2312" w:cs="仿宋_GB2312" w:hint="eastAsia"/>
                <w:sz w:val="24"/>
                <w:szCs w:val="24"/>
              </w:rPr>
              <w:t>拟定事业单位绩效工资、年度目标考核奖等收入分配方案。</w:t>
            </w:r>
          </w:p>
        </w:tc>
        <w:tc>
          <w:tcPr>
            <w:tcW w:w="1843" w:type="dxa"/>
          </w:tcPr>
          <w:p w:rsidR="00F25BCC" w:rsidRPr="0040610D" w:rsidRDefault="00F25BCC" w:rsidP="00853B5F">
            <w:pPr>
              <w:spacing w:line="300" w:lineRule="exact"/>
              <w:rPr>
                <w:rFonts w:ascii="仿宋_GB2312"/>
                <w:sz w:val="24"/>
                <w:szCs w:val="24"/>
              </w:rPr>
            </w:pPr>
          </w:p>
        </w:tc>
        <w:tc>
          <w:tcPr>
            <w:tcW w:w="708" w:type="dxa"/>
          </w:tcPr>
          <w:p w:rsidR="00F25BCC" w:rsidRPr="0040610D" w:rsidRDefault="00F25BCC" w:rsidP="00853B5F">
            <w:pPr>
              <w:spacing w:line="300" w:lineRule="exact"/>
              <w:rPr>
                <w:rFonts w:ascii="仿宋_GB2312"/>
                <w:sz w:val="24"/>
                <w:szCs w:val="24"/>
              </w:rPr>
            </w:pPr>
          </w:p>
        </w:tc>
      </w:tr>
      <w:tr w:rsidR="00F25BCC" w:rsidRPr="00853B5F">
        <w:tc>
          <w:tcPr>
            <w:tcW w:w="817" w:type="dxa"/>
            <w:vMerge/>
          </w:tcPr>
          <w:p w:rsidR="00F25BCC" w:rsidRPr="0040610D" w:rsidRDefault="00F25BCC" w:rsidP="00853B5F">
            <w:pPr>
              <w:spacing w:line="320" w:lineRule="exact"/>
              <w:rPr>
                <w:rFonts w:ascii="仿宋_GB2312"/>
                <w:sz w:val="24"/>
                <w:szCs w:val="24"/>
              </w:rPr>
            </w:pPr>
          </w:p>
        </w:tc>
        <w:tc>
          <w:tcPr>
            <w:tcW w:w="1701" w:type="dxa"/>
            <w:vAlign w:val="center"/>
          </w:tcPr>
          <w:p w:rsidR="00F25BCC" w:rsidRPr="0040610D" w:rsidRDefault="00F25BCC" w:rsidP="00853B5F">
            <w:pPr>
              <w:spacing w:line="320" w:lineRule="exact"/>
              <w:rPr>
                <w:rFonts w:ascii="仿宋_GB2312"/>
                <w:sz w:val="24"/>
                <w:szCs w:val="24"/>
              </w:rPr>
            </w:pPr>
            <w:r w:rsidRPr="0040610D">
              <w:rPr>
                <w:rFonts w:ascii="仿宋_GB2312" w:hAnsi="仿宋_GB2312" w:cs="仿宋_GB2312" w:hint="eastAsia"/>
                <w:sz w:val="24"/>
                <w:szCs w:val="24"/>
              </w:rPr>
              <w:t>相关部门综合管理职责</w:t>
            </w:r>
          </w:p>
        </w:tc>
        <w:tc>
          <w:tcPr>
            <w:tcW w:w="2126" w:type="dxa"/>
          </w:tcPr>
          <w:p w:rsidR="00F25BCC" w:rsidRPr="0040610D" w:rsidRDefault="00F25BCC" w:rsidP="00853B5F">
            <w:pPr>
              <w:spacing w:line="320" w:lineRule="exact"/>
              <w:rPr>
                <w:rFonts w:ascii="仿宋_GB2312"/>
                <w:sz w:val="24"/>
                <w:szCs w:val="24"/>
              </w:rPr>
            </w:pPr>
            <w:r w:rsidRPr="0040610D">
              <w:rPr>
                <w:rFonts w:ascii="仿宋_GB2312" w:hAnsi="仿宋_GB2312" w:cs="仿宋_GB2312"/>
                <w:sz w:val="24"/>
                <w:szCs w:val="24"/>
              </w:rPr>
              <w:t>1.</w:t>
            </w:r>
            <w:r w:rsidRPr="0040610D">
              <w:rPr>
                <w:rFonts w:ascii="仿宋_GB2312" w:hAnsi="仿宋_GB2312" w:cs="仿宋_GB2312" w:hint="eastAsia"/>
                <w:sz w:val="24"/>
                <w:szCs w:val="24"/>
              </w:rPr>
              <w:t>经费安排</w:t>
            </w:r>
            <w:r>
              <w:rPr>
                <w:rFonts w:ascii="仿宋_GB2312" w:hAnsi="仿宋_GB2312" w:cs="仿宋_GB2312" w:hint="eastAsia"/>
                <w:sz w:val="24"/>
                <w:szCs w:val="24"/>
              </w:rPr>
              <w:t>。</w:t>
            </w:r>
          </w:p>
          <w:p w:rsidR="00F25BCC" w:rsidRPr="0040610D" w:rsidRDefault="00F25BCC" w:rsidP="00853B5F">
            <w:pPr>
              <w:spacing w:line="320" w:lineRule="exact"/>
              <w:rPr>
                <w:rFonts w:ascii="仿宋_GB2312"/>
                <w:sz w:val="24"/>
                <w:szCs w:val="24"/>
              </w:rPr>
            </w:pPr>
            <w:r w:rsidRPr="0040610D">
              <w:rPr>
                <w:rFonts w:ascii="仿宋_GB2312" w:hAnsi="仿宋_GB2312" w:cs="仿宋_GB2312"/>
                <w:sz w:val="24"/>
                <w:szCs w:val="24"/>
              </w:rPr>
              <w:t>2.</w:t>
            </w:r>
            <w:r w:rsidRPr="0040610D">
              <w:rPr>
                <w:rFonts w:ascii="仿宋_GB2312" w:hAnsi="仿宋_GB2312" w:cs="仿宋_GB2312" w:hint="eastAsia"/>
                <w:sz w:val="24"/>
                <w:szCs w:val="24"/>
              </w:rPr>
              <w:t>拟订和落实事业单位工作人员和机关工勤人员相关工资待遇</w:t>
            </w:r>
            <w:r>
              <w:rPr>
                <w:rFonts w:ascii="仿宋_GB2312" w:hAnsi="仿宋_GB2312" w:cs="仿宋_GB2312" w:hint="eastAsia"/>
                <w:sz w:val="24"/>
                <w:szCs w:val="24"/>
              </w:rPr>
              <w:t>。</w:t>
            </w:r>
          </w:p>
          <w:p w:rsidR="00F25BCC" w:rsidRPr="0040610D" w:rsidRDefault="00F25BCC" w:rsidP="00853B5F">
            <w:pPr>
              <w:spacing w:line="320" w:lineRule="exact"/>
              <w:rPr>
                <w:rFonts w:ascii="仿宋_GB2312"/>
                <w:sz w:val="24"/>
                <w:szCs w:val="24"/>
              </w:rPr>
            </w:pPr>
            <w:r w:rsidRPr="0040610D">
              <w:rPr>
                <w:rFonts w:ascii="仿宋_GB2312" w:hAnsi="仿宋_GB2312" w:cs="仿宋_GB2312"/>
                <w:sz w:val="24"/>
                <w:szCs w:val="24"/>
              </w:rPr>
              <w:t>3.</w:t>
            </w:r>
            <w:r w:rsidRPr="0040610D">
              <w:rPr>
                <w:rFonts w:ascii="仿宋_GB2312" w:hAnsi="仿宋_GB2312" w:cs="仿宋_GB2312" w:hint="eastAsia"/>
                <w:sz w:val="24"/>
                <w:szCs w:val="24"/>
              </w:rPr>
              <w:t>核定市属事业单位工作人员工资总额</w:t>
            </w:r>
            <w:r>
              <w:rPr>
                <w:rFonts w:ascii="仿宋_GB2312" w:hAnsi="仿宋_GB2312" w:cs="仿宋_GB2312" w:hint="eastAsia"/>
                <w:sz w:val="24"/>
                <w:szCs w:val="24"/>
              </w:rPr>
              <w:t>。</w:t>
            </w:r>
          </w:p>
        </w:tc>
        <w:tc>
          <w:tcPr>
            <w:tcW w:w="7088" w:type="dxa"/>
          </w:tcPr>
          <w:p w:rsidR="00F25BCC" w:rsidRPr="0040610D" w:rsidRDefault="00F25BCC" w:rsidP="00853B5F">
            <w:pPr>
              <w:spacing w:line="320" w:lineRule="exact"/>
              <w:rPr>
                <w:rFonts w:ascii="仿宋_GB2312"/>
                <w:sz w:val="24"/>
                <w:szCs w:val="24"/>
              </w:rPr>
            </w:pPr>
            <w:r w:rsidRPr="0040610D">
              <w:rPr>
                <w:rFonts w:ascii="仿宋_GB2312" w:hAnsi="仿宋_GB2312" w:cs="仿宋_GB2312"/>
                <w:sz w:val="24"/>
                <w:szCs w:val="24"/>
              </w:rPr>
              <w:t>1.</w:t>
            </w:r>
            <w:r w:rsidRPr="0040610D">
              <w:rPr>
                <w:rFonts w:ascii="仿宋_GB2312" w:hAnsi="仿宋_GB2312" w:cs="仿宋_GB2312" w:hint="eastAsia"/>
                <w:sz w:val="24"/>
                <w:szCs w:val="24"/>
              </w:rPr>
              <w:t>根据定员情况和履行职能及事业发展的需要核定市级预算单位的日常公用支出需求，并以其综合财力统筹安排。</w:t>
            </w:r>
          </w:p>
          <w:p w:rsidR="00F25BCC" w:rsidRPr="0040610D" w:rsidRDefault="00F25BCC" w:rsidP="00853B5F">
            <w:pPr>
              <w:spacing w:line="320" w:lineRule="exact"/>
              <w:rPr>
                <w:rFonts w:ascii="仿宋_GB2312"/>
                <w:sz w:val="24"/>
                <w:szCs w:val="24"/>
              </w:rPr>
            </w:pPr>
            <w:r w:rsidRPr="0040610D">
              <w:rPr>
                <w:rFonts w:ascii="仿宋_GB2312" w:hAnsi="仿宋_GB2312" w:cs="仿宋_GB2312"/>
                <w:sz w:val="24"/>
                <w:szCs w:val="24"/>
              </w:rPr>
              <w:t>2.</w:t>
            </w:r>
            <w:r w:rsidRPr="0040610D">
              <w:rPr>
                <w:rFonts w:ascii="仿宋_GB2312" w:hAnsi="仿宋_GB2312" w:cs="仿宋_GB2312" w:hint="eastAsia"/>
                <w:sz w:val="24"/>
                <w:szCs w:val="24"/>
              </w:rPr>
              <w:t>拟订和落实事业单位工作人员和机关工勤人员的工资收入分配、福利、退休、退职政策以及离休费待遇政策。</w:t>
            </w:r>
          </w:p>
          <w:p w:rsidR="00F25BCC" w:rsidRPr="0040610D" w:rsidRDefault="00F25BCC" w:rsidP="00853B5F">
            <w:pPr>
              <w:spacing w:line="320" w:lineRule="exact"/>
              <w:rPr>
                <w:rFonts w:ascii="仿宋_GB2312"/>
                <w:sz w:val="24"/>
                <w:szCs w:val="24"/>
              </w:rPr>
            </w:pPr>
            <w:r w:rsidRPr="0040610D">
              <w:rPr>
                <w:rFonts w:ascii="仿宋_GB2312" w:hAnsi="仿宋_GB2312" w:cs="仿宋_GB2312"/>
                <w:sz w:val="24"/>
                <w:szCs w:val="24"/>
              </w:rPr>
              <w:t>3.</w:t>
            </w:r>
            <w:r w:rsidRPr="0040610D">
              <w:rPr>
                <w:rFonts w:ascii="仿宋_GB2312" w:hAnsi="仿宋_GB2312" w:cs="仿宋_GB2312" w:hint="eastAsia"/>
                <w:sz w:val="24"/>
                <w:szCs w:val="24"/>
              </w:rPr>
              <w:t>负责市属事业单位的工资基金管理工作，承担市属事业单位工作人员的工资总额管理。</w:t>
            </w:r>
          </w:p>
          <w:p w:rsidR="00F25BCC" w:rsidRPr="0040610D" w:rsidRDefault="00F25BCC" w:rsidP="00853B5F">
            <w:pPr>
              <w:spacing w:line="320" w:lineRule="exact"/>
              <w:rPr>
                <w:rFonts w:ascii="仿宋_GB2312"/>
                <w:sz w:val="24"/>
                <w:szCs w:val="24"/>
              </w:rPr>
            </w:pPr>
            <w:r w:rsidRPr="0040610D">
              <w:rPr>
                <w:rFonts w:ascii="仿宋_GB2312" w:hAnsi="仿宋_GB2312" w:cs="仿宋_GB2312"/>
                <w:sz w:val="24"/>
                <w:szCs w:val="24"/>
              </w:rPr>
              <w:t>4.</w:t>
            </w:r>
            <w:r w:rsidRPr="0040610D">
              <w:rPr>
                <w:rFonts w:ascii="仿宋_GB2312" w:hAnsi="仿宋_GB2312" w:cs="仿宋_GB2312" w:hint="eastAsia"/>
                <w:sz w:val="24"/>
                <w:szCs w:val="24"/>
              </w:rPr>
              <w:t>负责事业单位工作人员艰苦边远地区津贴、岗位津贴工作。</w:t>
            </w:r>
          </w:p>
          <w:p w:rsidR="00F25BCC" w:rsidRPr="0040610D" w:rsidRDefault="00F25BCC" w:rsidP="00853B5F">
            <w:pPr>
              <w:spacing w:line="320" w:lineRule="exact"/>
              <w:rPr>
                <w:rFonts w:ascii="仿宋_GB2312"/>
                <w:sz w:val="24"/>
                <w:szCs w:val="24"/>
              </w:rPr>
            </w:pPr>
            <w:r w:rsidRPr="0040610D">
              <w:rPr>
                <w:rFonts w:ascii="仿宋_GB2312" w:hAnsi="仿宋_GB2312" w:cs="仿宋_GB2312"/>
                <w:sz w:val="24"/>
                <w:szCs w:val="24"/>
              </w:rPr>
              <w:t>5.</w:t>
            </w:r>
            <w:r w:rsidRPr="0040610D">
              <w:rPr>
                <w:rFonts w:ascii="仿宋_GB2312" w:hAnsi="仿宋_GB2312" w:cs="仿宋_GB2312" w:hint="eastAsia"/>
                <w:sz w:val="24"/>
                <w:szCs w:val="24"/>
              </w:rPr>
              <w:t>负责事业单位工资统计与综合分析工作。</w:t>
            </w:r>
          </w:p>
        </w:tc>
        <w:tc>
          <w:tcPr>
            <w:tcW w:w="1843" w:type="dxa"/>
            <w:vAlign w:val="center"/>
          </w:tcPr>
          <w:p w:rsidR="00F25BCC" w:rsidRPr="0040610D" w:rsidRDefault="00F25BCC" w:rsidP="00853B5F">
            <w:pPr>
              <w:spacing w:line="300" w:lineRule="exact"/>
              <w:rPr>
                <w:rFonts w:ascii="仿宋_GB2312"/>
                <w:sz w:val="24"/>
                <w:szCs w:val="24"/>
              </w:rPr>
            </w:pPr>
            <w:r w:rsidRPr="0040610D">
              <w:rPr>
                <w:rFonts w:ascii="仿宋_GB2312" w:hAnsi="仿宋_GB2312" w:cs="仿宋_GB2312"/>
                <w:sz w:val="24"/>
                <w:szCs w:val="24"/>
              </w:rPr>
              <w:t>1.</w:t>
            </w:r>
            <w:r w:rsidRPr="0040610D">
              <w:rPr>
                <w:rFonts w:ascii="仿宋_GB2312" w:hAnsi="仿宋_GB2312" w:cs="仿宋_GB2312" w:hint="eastAsia"/>
                <w:sz w:val="24"/>
                <w:szCs w:val="24"/>
              </w:rPr>
              <w:t>《中华人民共和国预算法》</w:t>
            </w:r>
          </w:p>
          <w:p w:rsidR="00F25BCC" w:rsidRPr="0040610D" w:rsidRDefault="00F25BCC" w:rsidP="00853B5F">
            <w:pPr>
              <w:spacing w:line="300" w:lineRule="exact"/>
              <w:rPr>
                <w:rFonts w:ascii="仿宋_GB2312"/>
                <w:sz w:val="24"/>
                <w:szCs w:val="24"/>
              </w:rPr>
            </w:pPr>
            <w:r w:rsidRPr="0040610D">
              <w:rPr>
                <w:rFonts w:ascii="仿宋_GB2312" w:hAnsi="仿宋_GB2312" w:cs="仿宋_GB2312"/>
                <w:sz w:val="24"/>
                <w:szCs w:val="24"/>
              </w:rPr>
              <w:t>2.</w:t>
            </w:r>
            <w:r w:rsidRPr="0040610D">
              <w:rPr>
                <w:rFonts w:ascii="仿宋_GB2312" w:hAnsi="仿宋_GB2312" w:cs="仿宋_GB2312" w:hint="eastAsia"/>
                <w:sz w:val="24"/>
                <w:szCs w:val="24"/>
              </w:rPr>
              <w:t>《中华人民共和国预算法实施条例》</w:t>
            </w:r>
          </w:p>
          <w:p w:rsidR="00F25BCC" w:rsidRPr="0040610D" w:rsidRDefault="00F25BCC" w:rsidP="00853B5F">
            <w:pPr>
              <w:spacing w:line="300" w:lineRule="exact"/>
              <w:rPr>
                <w:rFonts w:ascii="仿宋_GB2312"/>
                <w:sz w:val="24"/>
                <w:szCs w:val="24"/>
              </w:rPr>
            </w:pPr>
            <w:r w:rsidRPr="0040610D">
              <w:rPr>
                <w:rFonts w:ascii="仿宋_GB2312" w:hAnsi="仿宋_GB2312" w:cs="仿宋_GB2312"/>
                <w:sz w:val="24"/>
                <w:szCs w:val="24"/>
              </w:rPr>
              <w:t>3.</w:t>
            </w:r>
            <w:r w:rsidRPr="0040610D">
              <w:rPr>
                <w:rFonts w:ascii="仿宋_GB2312" w:hAnsi="仿宋_GB2312" w:cs="仿宋_GB2312" w:hint="eastAsia"/>
                <w:sz w:val="24"/>
                <w:szCs w:val="24"/>
              </w:rPr>
              <w:t>市</w:t>
            </w:r>
            <w:proofErr w:type="gramStart"/>
            <w:r w:rsidRPr="0040610D">
              <w:rPr>
                <w:rFonts w:ascii="仿宋_GB2312" w:hAnsi="仿宋_GB2312" w:cs="仿宋_GB2312" w:hint="eastAsia"/>
                <w:sz w:val="24"/>
                <w:szCs w:val="24"/>
              </w:rPr>
              <w:t>人社局</w:t>
            </w:r>
            <w:proofErr w:type="gramEnd"/>
            <w:r w:rsidRPr="0040610D">
              <w:rPr>
                <w:rFonts w:ascii="仿宋_GB2312" w:hAnsi="仿宋_GB2312" w:cs="仿宋_GB2312" w:hint="eastAsia"/>
                <w:sz w:val="24"/>
                <w:szCs w:val="24"/>
              </w:rPr>
              <w:t>“三定方案”</w:t>
            </w:r>
          </w:p>
        </w:tc>
        <w:tc>
          <w:tcPr>
            <w:tcW w:w="708" w:type="dxa"/>
          </w:tcPr>
          <w:p w:rsidR="00F25BCC" w:rsidRPr="0040610D" w:rsidRDefault="00F25BCC" w:rsidP="00853B5F">
            <w:pPr>
              <w:spacing w:line="300" w:lineRule="exact"/>
              <w:rPr>
                <w:rFonts w:ascii="仿宋_GB2312"/>
                <w:sz w:val="24"/>
                <w:szCs w:val="24"/>
              </w:rPr>
            </w:pPr>
          </w:p>
        </w:tc>
      </w:tr>
      <w:tr w:rsidR="00F25BCC" w:rsidRPr="00853B5F">
        <w:tc>
          <w:tcPr>
            <w:tcW w:w="817" w:type="dxa"/>
            <w:vMerge w:val="restart"/>
            <w:vAlign w:val="center"/>
          </w:tcPr>
          <w:p w:rsidR="00F25BCC" w:rsidRPr="00853B5F" w:rsidRDefault="00F25BCC" w:rsidP="00853B5F">
            <w:pPr>
              <w:spacing w:line="320" w:lineRule="exact"/>
              <w:jc w:val="center"/>
              <w:rPr>
                <w:rFonts w:ascii="仿宋_GB2312"/>
                <w:sz w:val="24"/>
                <w:szCs w:val="24"/>
              </w:rPr>
            </w:pPr>
          </w:p>
          <w:p w:rsidR="00F25BCC" w:rsidRPr="00853B5F" w:rsidRDefault="00F25BCC" w:rsidP="00853B5F">
            <w:pPr>
              <w:spacing w:line="320" w:lineRule="exact"/>
              <w:jc w:val="center"/>
              <w:rPr>
                <w:rFonts w:ascii="仿宋_GB2312"/>
                <w:sz w:val="24"/>
                <w:szCs w:val="24"/>
              </w:rPr>
            </w:pPr>
          </w:p>
          <w:p w:rsidR="00F25BCC" w:rsidRPr="00853B5F" w:rsidRDefault="00F25BCC" w:rsidP="00853B5F">
            <w:pPr>
              <w:spacing w:line="320" w:lineRule="exact"/>
              <w:jc w:val="center"/>
              <w:rPr>
                <w:rFonts w:ascii="仿宋_GB2312"/>
                <w:sz w:val="24"/>
                <w:szCs w:val="24"/>
              </w:rPr>
            </w:pPr>
          </w:p>
          <w:p w:rsidR="00F25BCC" w:rsidRPr="00853B5F" w:rsidRDefault="00F25BCC" w:rsidP="00853B5F">
            <w:pPr>
              <w:spacing w:line="320" w:lineRule="exact"/>
              <w:jc w:val="center"/>
              <w:rPr>
                <w:rFonts w:ascii="仿宋_GB2312"/>
                <w:sz w:val="24"/>
                <w:szCs w:val="24"/>
              </w:rPr>
            </w:pPr>
          </w:p>
          <w:p w:rsidR="00F25BCC" w:rsidRPr="00853B5F" w:rsidRDefault="00F25BCC" w:rsidP="00853B5F">
            <w:pPr>
              <w:spacing w:line="320" w:lineRule="exact"/>
              <w:jc w:val="center"/>
              <w:rPr>
                <w:rFonts w:ascii="仿宋_GB2312"/>
                <w:sz w:val="24"/>
                <w:szCs w:val="24"/>
              </w:rPr>
            </w:pPr>
          </w:p>
          <w:p w:rsidR="00F25BCC" w:rsidRPr="00853B5F" w:rsidRDefault="00F25BCC" w:rsidP="00853B5F">
            <w:pPr>
              <w:spacing w:line="320" w:lineRule="exact"/>
              <w:jc w:val="center"/>
              <w:rPr>
                <w:rFonts w:ascii="仿宋_GB2312"/>
                <w:sz w:val="24"/>
                <w:szCs w:val="24"/>
              </w:rPr>
            </w:pPr>
          </w:p>
          <w:p w:rsidR="00F25BCC" w:rsidRPr="00853B5F" w:rsidRDefault="00F25BCC" w:rsidP="00853B5F">
            <w:pPr>
              <w:spacing w:line="320" w:lineRule="exact"/>
              <w:jc w:val="center"/>
              <w:rPr>
                <w:rFonts w:ascii="仿宋_GB2312"/>
                <w:sz w:val="24"/>
                <w:szCs w:val="24"/>
              </w:rPr>
            </w:pPr>
          </w:p>
          <w:p w:rsidR="00F25BCC" w:rsidRPr="00853B5F" w:rsidRDefault="00F25BCC" w:rsidP="00853B5F">
            <w:pPr>
              <w:spacing w:line="320" w:lineRule="exact"/>
              <w:jc w:val="center"/>
              <w:rPr>
                <w:rFonts w:ascii="仿宋_GB2312"/>
                <w:sz w:val="24"/>
                <w:szCs w:val="24"/>
              </w:rPr>
            </w:pPr>
          </w:p>
          <w:p w:rsidR="00F25BCC" w:rsidRPr="00853B5F" w:rsidRDefault="00F25BCC" w:rsidP="00853B5F">
            <w:pPr>
              <w:spacing w:line="320" w:lineRule="exact"/>
              <w:jc w:val="center"/>
              <w:rPr>
                <w:rFonts w:ascii="仿宋_GB2312"/>
                <w:sz w:val="24"/>
                <w:szCs w:val="24"/>
              </w:rPr>
            </w:pPr>
          </w:p>
          <w:p w:rsidR="00F25BCC" w:rsidRPr="00853B5F" w:rsidRDefault="00F25BCC" w:rsidP="00853B5F">
            <w:pPr>
              <w:spacing w:line="320" w:lineRule="exact"/>
              <w:jc w:val="center"/>
              <w:rPr>
                <w:rFonts w:ascii="仿宋_GB2312"/>
                <w:sz w:val="24"/>
                <w:szCs w:val="24"/>
              </w:rPr>
            </w:pPr>
            <w:r w:rsidRPr="00853B5F">
              <w:rPr>
                <w:rFonts w:ascii="仿宋_GB2312" w:hAnsi="仿宋_GB2312" w:cs="仿宋_GB2312" w:hint="eastAsia"/>
                <w:sz w:val="24"/>
                <w:szCs w:val="24"/>
              </w:rPr>
              <w:t>财务资产</w:t>
            </w:r>
          </w:p>
        </w:tc>
        <w:tc>
          <w:tcPr>
            <w:tcW w:w="1701" w:type="dxa"/>
            <w:vAlign w:val="center"/>
          </w:tcPr>
          <w:p w:rsidR="00F25BCC" w:rsidRPr="00853B5F" w:rsidRDefault="00F25BCC" w:rsidP="00853B5F">
            <w:pPr>
              <w:spacing w:line="320" w:lineRule="exact"/>
              <w:rPr>
                <w:rFonts w:ascii="仿宋_GB2312"/>
                <w:sz w:val="24"/>
                <w:szCs w:val="24"/>
              </w:rPr>
            </w:pPr>
            <w:r w:rsidRPr="00853B5F">
              <w:rPr>
                <w:rFonts w:ascii="仿宋_GB2312" w:hAnsi="仿宋_GB2312" w:cs="仿宋_GB2312" w:hint="eastAsia"/>
                <w:sz w:val="24"/>
                <w:szCs w:val="24"/>
              </w:rPr>
              <w:t>主管部门举办监督职责</w:t>
            </w:r>
          </w:p>
        </w:tc>
        <w:tc>
          <w:tcPr>
            <w:tcW w:w="2126" w:type="dxa"/>
            <w:vAlign w:val="center"/>
          </w:tcPr>
          <w:p w:rsidR="00F25BCC" w:rsidRPr="00853B5F" w:rsidRDefault="00F25BCC" w:rsidP="00853B5F">
            <w:pPr>
              <w:spacing w:line="320" w:lineRule="exact"/>
              <w:rPr>
                <w:rFonts w:ascii="仿宋_GB2312"/>
                <w:sz w:val="24"/>
                <w:szCs w:val="24"/>
              </w:rPr>
            </w:pPr>
            <w:r w:rsidRPr="00853B5F">
              <w:rPr>
                <w:rFonts w:ascii="仿宋_GB2312" w:hAnsi="仿宋_GB2312" w:cs="仿宋_GB2312" w:hint="eastAsia"/>
                <w:sz w:val="24"/>
                <w:szCs w:val="24"/>
              </w:rPr>
              <w:t>负责下属事业单位的财务、政府采购、国有资产监管和指导工作</w:t>
            </w:r>
            <w:r>
              <w:rPr>
                <w:rFonts w:ascii="仿宋_GB2312" w:hAnsi="仿宋_GB2312" w:cs="仿宋_GB2312" w:hint="eastAsia"/>
                <w:sz w:val="24"/>
                <w:szCs w:val="24"/>
              </w:rPr>
              <w:t>。</w:t>
            </w:r>
          </w:p>
        </w:tc>
        <w:tc>
          <w:tcPr>
            <w:tcW w:w="7088" w:type="dxa"/>
            <w:vAlign w:val="center"/>
          </w:tcPr>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1.</w:t>
            </w:r>
            <w:r w:rsidRPr="00853B5F">
              <w:rPr>
                <w:rFonts w:ascii="仿宋_GB2312" w:hAnsi="仿宋_GB2312" w:cs="仿宋_GB2312" w:hint="eastAsia"/>
                <w:sz w:val="24"/>
                <w:szCs w:val="24"/>
              </w:rPr>
              <w:t>建立健全财务会计制度，建立财务收支制约机制，严格执行财经制度和内部控制制度，抓好内部监督管理工作。</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2.</w:t>
            </w:r>
            <w:r w:rsidRPr="00853B5F">
              <w:rPr>
                <w:rFonts w:ascii="仿宋_GB2312" w:hAnsi="仿宋_GB2312" w:cs="仿宋_GB2312" w:hint="eastAsia"/>
                <w:sz w:val="24"/>
                <w:szCs w:val="24"/>
              </w:rPr>
              <w:t>财务预决算及公开、财务管理、政府采购和国有资产监管工作，相关财政资金监管与绩效评估工作。</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3.</w:t>
            </w:r>
            <w:r w:rsidRPr="00853B5F">
              <w:rPr>
                <w:rFonts w:ascii="仿宋_GB2312" w:hAnsi="仿宋_GB2312" w:cs="仿宋_GB2312" w:hint="eastAsia"/>
                <w:sz w:val="24"/>
                <w:szCs w:val="24"/>
              </w:rPr>
              <w:t>强化对所属预算单位财政资金使用的监督检查。</w:t>
            </w:r>
          </w:p>
        </w:tc>
        <w:tc>
          <w:tcPr>
            <w:tcW w:w="1843" w:type="dxa"/>
          </w:tcPr>
          <w:p w:rsidR="00F25BCC" w:rsidRPr="00853B5F" w:rsidRDefault="00F25BCC" w:rsidP="00853B5F">
            <w:pPr>
              <w:spacing w:line="300" w:lineRule="exact"/>
              <w:rPr>
                <w:rFonts w:ascii="仿宋_GB2312"/>
                <w:sz w:val="24"/>
                <w:szCs w:val="24"/>
              </w:rPr>
            </w:pPr>
            <w:r w:rsidRPr="00853B5F">
              <w:rPr>
                <w:rFonts w:ascii="仿宋_GB2312" w:hAnsi="仿宋_GB2312" w:cs="仿宋_GB2312"/>
                <w:sz w:val="24"/>
                <w:szCs w:val="24"/>
              </w:rPr>
              <w:t>1.</w:t>
            </w:r>
            <w:r w:rsidRPr="00853B5F">
              <w:rPr>
                <w:rFonts w:ascii="仿宋_GB2312" w:hAnsi="仿宋_GB2312" w:cs="仿宋_GB2312" w:hint="eastAsia"/>
                <w:sz w:val="24"/>
                <w:szCs w:val="24"/>
              </w:rPr>
              <w:t>《关于落实预算执行主体责任严格市级才预算执行管理的通知》</w:t>
            </w:r>
            <w:r w:rsidRPr="00853B5F">
              <w:rPr>
                <w:rFonts w:ascii="仿宋_GB2312" w:hAnsi="仿宋_GB2312" w:cs="仿宋_GB2312"/>
                <w:sz w:val="24"/>
                <w:szCs w:val="24"/>
              </w:rPr>
              <w:t xml:space="preserve"> </w:t>
            </w:r>
            <w:r w:rsidRPr="00853B5F">
              <w:rPr>
                <w:rFonts w:ascii="仿宋_GB2312" w:hAnsi="仿宋_GB2312" w:cs="仿宋_GB2312" w:hint="eastAsia"/>
                <w:sz w:val="24"/>
                <w:szCs w:val="24"/>
              </w:rPr>
              <w:t>（</w:t>
            </w:r>
            <w:proofErr w:type="gramStart"/>
            <w:r w:rsidRPr="00853B5F">
              <w:rPr>
                <w:rFonts w:ascii="仿宋_GB2312" w:hAnsi="仿宋_GB2312" w:cs="仿宋_GB2312" w:hint="eastAsia"/>
                <w:sz w:val="24"/>
                <w:szCs w:val="24"/>
              </w:rPr>
              <w:t>雅财预</w:t>
            </w:r>
            <w:proofErr w:type="gramEnd"/>
            <w:r w:rsidRPr="00853B5F">
              <w:rPr>
                <w:rFonts w:ascii="仿宋_GB2312" w:hAnsi="仿宋_GB2312" w:cs="仿宋_GB2312"/>
                <w:sz w:val="24"/>
                <w:szCs w:val="24"/>
              </w:rPr>
              <w:t xml:space="preserve"> 2017 37</w:t>
            </w:r>
            <w:r w:rsidRPr="00853B5F">
              <w:rPr>
                <w:rFonts w:ascii="仿宋_GB2312" w:hAnsi="仿宋_GB2312" w:cs="仿宋_GB2312" w:hint="eastAsia"/>
                <w:sz w:val="24"/>
                <w:szCs w:val="24"/>
              </w:rPr>
              <w:t>号）</w:t>
            </w:r>
          </w:p>
          <w:p w:rsidR="00F25BCC" w:rsidRPr="00853B5F" w:rsidRDefault="00F25BCC" w:rsidP="00853B5F">
            <w:pPr>
              <w:spacing w:line="300" w:lineRule="exact"/>
              <w:rPr>
                <w:rFonts w:ascii="仿宋_GB2312"/>
                <w:sz w:val="24"/>
                <w:szCs w:val="24"/>
              </w:rPr>
            </w:pPr>
            <w:r w:rsidRPr="00853B5F">
              <w:rPr>
                <w:rFonts w:ascii="仿宋_GB2312" w:hAnsi="仿宋_GB2312" w:cs="仿宋_GB2312"/>
                <w:sz w:val="24"/>
                <w:szCs w:val="24"/>
              </w:rPr>
              <w:t>2.</w:t>
            </w:r>
            <w:r w:rsidRPr="00853B5F">
              <w:rPr>
                <w:rFonts w:ascii="仿宋_GB2312" w:hAnsi="仿宋_GB2312" w:cs="仿宋_GB2312" w:hint="eastAsia"/>
                <w:sz w:val="24"/>
                <w:szCs w:val="24"/>
              </w:rPr>
              <w:t>《雅安市市级机关差旅费管理办法》</w:t>
            </w:r>
            <w:r w:rsidRPr="00853B5F">
              <w:rPr>
                <w:rFonts w:ascii="仿宋_GB2312" w:hAnsi="仿宋_GB2312" w:cs="仿宋_GB2312"/>
                <w:sz w:val="24"/>
                <w:szCs w:val="24"/>
              </w:rPr>
              <w:t xml:space="preserve"> </w:t>
            </w:r>
            <w:r w:rsidRPr="00853B5F">
              <w:rPr>
                <w:rFonts w:ascii="仿宋_GB2312" w:hAnsi="仿宋_GB2312" w:cs="仿宋_GB2312" w:hint="eastAsia"/>
                <w:sz w:val="24"/>
                <w:szCs w:val="24"/>
              </w:rPr>
              <w:t>（</w:t>
            </w:r>
            <w:proofErr w:type="gramStart"/>
            <w:r w:rsidRPr="00853B5F">
              <w:rPr>
                <w:rFonts w:ascii="仿宋_GB2312" w:hAnsi="仿宋_GB2312" w:cs="仿宋_GB2312" w:hint="eastAsia"/>
                <w:sz w:val="24"/>
                <w:szCs w:val="24"/>
              </w:rPr>
              <w:t>雅财行</w:t>
            </w:r>
            <w:proofErr w:type="gramEnd"/>
            <w:r w:rsidRPr="00853B5F">
              <w:rPr>
                <w:rFonts w:ascii="仿宋_GB2312" w:hAnsi="仿宋_GB2312" w:cs="仿宋_GB2312"/>
                <w:sz w:val="24"/>
                <w:szCs w:val="24"/>
              </w:rPr>
              <w:t xml:space="preserve"> 2014 30</w:t>
            </w:r>
            <w:r w:rsidRPr="00853B5F">
              <w:rPr>
                <w:rFonts w:ascii="仿宋_GB2312" w:hAnsi="仿宋_GB2312" w:cs="仿宋_GB2312" w:hint="eastAsia"/>
                <w:sz w:val="24"/>
                <w:szCs w:val="24"/>
              </w:rPr>
              <w:t>号）</w:t>
            </w:r>
          </w:p>
        </w:tc>
        <w:tc>
          <w:tcPr>
            <w:tcW w:w="708" w:type="dxa"/>
          </w:tcPr>
          <w:p w:rsidR="00F25BCC" w:rsidRPr="00853B5F" w:rsidRDefault="00F25BCC" w:rsidP="00853B5F">
            <w:pPr>
              <w:spacing w:line="300" w:lineRule="exact"/>
              <w:rPr>
                <w:rFonts w:ascii="仿宋_GB2312"/>
                <w:sz w:val="24"/>
                <w:szCs w:val="24"/>
              </w:rPr>
            </w:pPr>
          </w:p>
        </w:tc>
      </w:tr>
      <w:tr w:rsidR="00F25BCC" w:rsidRPr="00853B5F">
        <w:tc>
          <w:tcPr>
            <w:tcW w:w="817" w:type="dxa"/>
            <w:vMerge/>
            <w:vAlign w:val="center"/>
          </w:tcPr>
          <w:p w:rsidR="00F25BCC" w:rsidRPr="00853B5F" w:rsidRDefault="00F25BCC" w:rsidP="00853B5F">
            <w:pPr>
              <w:spacing w:line="320" w:lineRule="exact"/>
              <w:rPr>
                <w:rFonts w:ascii="仿宋_GB2312"/>
                <w:sz w:val="24"/>
                <w:szCs w:val="24"/>
              </w:rPr>
            </w:pPr>
          </w:p>
        </w:tc>
        <w:tc>
          <w:tcPr>
            <w:tcW w:w="1701" w:type="dxa"/>
            <w:vAlign w:val="center"/>
          </w:tcPr>
          <w:p w:rsidR="00F25BCC" w:rsidRPr="00853B5F" w:rsidRDefault="00F25BCC" w:rsidP="00853B5F">
            <w:pPr>
              <w:spacing w:line="320" w:lineRule="exact"/>
              <w:rPr>
                <w:rFonts w:ascii="仿宋_GB2312"/>
                <w:sz w:val="24"/>
                <w:szCs w:val="24"/>
              </w:rPr>
            </w:pPr>
            <w:r w:rsidRPr="00853B5F">
              <w:rPr>
                <w:rFonts w:ascii="仿宋_GB2312" w:hAnsi="仿宋_GB2312" w:cs="仿宋_GB2312" w:hint="eastAsia"/>
                <w:sz w:val="24"/>
                <w:szCs w:val="24"/>
              </w:rPr>
              <w:t>事业单位自主管理职责</w:t>
            </w:r>
          </w:p>
        </w:tc>
        <w:tc>
          <w:tcPr>
            <w:tcW w:w="2126" w:type="dxa"/>
            <w:vAlign w:val="center"/>
          </w:tcPr>
          <w:p w:rsidR="00F25BCC" w:rsidRPr="00853B5F" w:rsidRDefault="00F25BCC" w:rsidP="00853B5F">
            <w:pPr>
              <w:spacing w:line="320" w:lineRule="exact"/>
              <w:rPr>
                <w:rFonts w:ascii="仿宋_GB2312"/>
                <w:sz w:val="24"/>
                <w:szCs w:val="24"/>
              </w:rPr>
            </w:pPr>
            <w:r w:rsidRPr="00853B5F">
              <w:rPr>
                <w:rFonts w:ascii="仿宋_GB2312" w:hAnsi="仿宋_GB2312" w:cs="仿宋_GB2312" w:hint="eastAsia"/>
                <w:sz w:val="24"/>
                <w:szCs w:val="24"/>
              </w:rPr>
              <w:t>自觉接受举办单位财务资产统一管理。</w:t>
            </w:r>
          </w:p>
        </w:tc>
        <w:tc>
          <w:tcPr>
            <w:tcW w:w="7088" w:type="dxa"/>
            <w:vAlign w:val="center"/>
          </w:tcPr>
          <w:p w:rsidR="00F25BCC" w:rsidRPr="00853B5F" w:rsidRDefault="00F25BCC" w:rsidP="00853B5F">
            <w:pPr>
              <w:spacing w:line="320" w:lineRule="exact"/>
              <w:rPr>
                <w:rFonts w:ascii="仿宋_GB2312"/>
                <w:sz w:val="24"/>
                <w:szCs w:val="24"/>
              </w:rPr>
            </w:pPr>
            <w:r w:rsidRPr="00853B5F">
              <w:rPr>
                <w:rFonts w:ascii="仿宋_GB2312" w:hAnsi="仿宋_GB2312" w:cs="仿宋_GB2312" w:hint="eastAsia"/>
                <w:sz w:val="24"/>
                <w:szCs w:val="24"/>
              </w:rPr>
              <w:t>不单设财务管理人员，财务资产由举办单位统一管理。</w:t>
            </w:r>
            <w:r w:rsidRPr="00853B5F">
              <w:rPr>
                <w:rFonts w:ascii="仿宋_GB2312" w:hAnsi="仿宋_GB2312" w:cs="仿宋_GB2312"/>
                <w:sz w:val="24"/>
                <w:szCs w:val="24"/>
              </w:rPr>
              <w:t xml:space="preserve"> </w:t>
            </w:r>
          </w:p>
        </w:tc>
        <w:tc>
          <w:tcPr>
            <w:tcW w:w="1843" w:type="dxa"/>
          </w:tcPr>
          <w:p w:rsidR="00F25BCC" w:rsidRPr="00853B5F" w:rsidRDefault="00F25BCC" w:rsidP="00853B5F">
            <w:pPr>
              <w:spacing w:line="300" w:lineRule="exact"/>
              <w:rPr>
                <w:rFonts w:ascii="仿宋_GB2312"/>
                <w:sz w:val="24"/>
                <w:szCs w:val="24"/>
              </w:rPr>
            </w:pPr>
            <w:r w:rsidRPr="00853B5F">
              <w:rPr>
                <w:rFonts w:ascii="仿宋_GB2312" w:hAnsi="仿宋_GB2312" w:cs="仿宋_GB2312"/>
                <w:sz w:val="24"/>
                <w:szCs w:val="24"/>
              </w:rPr>
              <w:t>1.</w:t>
            </w:r>
            <w:r w:rsidRPr="00853B5F">
              <w:rPr>
                <w:rFonts w:ascii="仿宋_GB2312" w:hAnsi="仿宋_GB2312" w:cs="仿宋_GB2312" w:hint="eastAsia"/>
                <w:sz w:val="24"/>
                <w:szCs w:val="24"/>
              </w:rPr>
              <w:t>《关于落实预算执行主体责任严格市级才预算执行管理的通知》</w:t>
            </w:r>
            <w:r w:rsidRPr="00853B5F">
              <w:rPr>
                <w:rFonts w:ascii="仿宋_GB2312" w:hAnsi="仿宋_GB2312" w:cs="仿宋_GB2312"/>
                <w:sz w:val="24"/>
                <w:szCs w:val="24"/>
              </w:rPr>
              <w:t xml:space="preserve"> </w:t>
            </w:r>
            <w:r w:rsidRPr="00853B5F">
              <w:rPr>
                <w:rFonts w:ascii="仿宋_GB2312" w:hAnsi="仿宋_GB2312" w:cs="仿宋_GB2312" w:hint="eastAsia"/>
                <w:sz w:val="24"/>
                <w:szCs w:val="24"/>
              </w:rPr>
              <w:t>（</w:t>
            </w:r>
            <w:proofErr w:type="gramStart"/>
            <w:r w:rsidRPr="00853B5F">
              <w:rPr>
                <w:rFonts w:ascii="仿宋_GB2312" w:hAnsi="仿宋_GB2312" w:cs="仿宋_GB2312" w:hint="eastAsia"/>
                <w:sz w:val="24"/>
                <w:szCs w:val="24"/>
              </w:rPr>
              <w:t>雅财预</w:t>
            </w:r>
            <w:proofErr w:type="gramEnd"/>
            <w:r w:rsidRPr="00853B5F">
              <w:rPr>
                <w:rFonts w:ascii="仿宋_GB2312" w:hAnsi="仿宋_GB2312" w:cs="仿宋_GB2312"/>
                <w:sz w:val="24"/>
                <w:szCs w:val="24"/>
              </w:rPr>
              <w:t xml:space="preserve"> 2017 37</w:t>
            </w:r>
            <w:r w:rsidRPr="00853B5F">
              <w:rPr>
                <w:rFonts w:ascii="仿宋_GB2312" w:hAnsi="仿宋_GB2312" w:cs="仿宋_GB2312" w:hint="eastAsia"/>
                <w:sz w:val="24"/>
                <w:szCs w:val="24"/>
              </w:rPr>
              <w:t>号）</w:t>
            </w:r>
          </w:p>
          <w:p w:rsidR="00F25BCC" w:rsidRPr="00853B5F" w:rsidRDefault="00F25BCC" w:rsidP="00853B5F">
            <w:pPr>
              <w:spacing w:line="300" w:lineRule="exact"/>
              <w:rPr>
                <w:rFonts w:ascii="仿宋_GB2312"/>
                <w:sz w:val="24"/>
                <w:szCs w:val="24"/>
              </w:rPr>
            </w:pPr>
            <w:r w:rsidRPr="00853B5F">
              <w:rPr>
                <w:rFonts w:ascii="仿宋_GB2312" w:hAnsi="仿宋_GB2312" w:cs="仿宋_GB2312"/>
                <w:sz w:val="24"/>
                <w:szCs w:val="24"/>
              </w:rPr>
              <w:t>2.</w:t>
            </w:r>
            <w:r w:rsidRPr="00853B5F">
              <w:rPr>
                <w:rFonts w:ascii="仿宋_GB2312" w:hAnsi="仿宋_GB2312" w:cs="仿宋_GB2312" w:hint="eastAsia"/>
                <w:sz w:val="24"/>
                <w:szCs w:val="24"/>
              </w:rPr>
              <w:t>《雅安市市级机关差旅费管理办法》</w:t>
            </w:r>
            <w:r w:rsidRPr="00853B5F">
              <w:rPr>
                <w:rFonts w:ascii="仿宋_GB2312" w:hAnsi="仿宋_GB2312" w:cs="仿宋_GB2312"/>
                <w:sz w:val="24"/>
                <w:szCs w:val="24"/>
              </w:rPr>
              <w:t xml:space="preserve"> </w:t>
            </w:r>
            <w:r w:rsidRPr="00853B5F">
              <w:rPr>
                <w:rFonts w:ascii="仿宋_GB2312" w:hAnsi="仿宋_GB2312" w:cs="仿宋_GB2312" w:hint="eastAsia"/>
                <w:sz w:val="24"/>
                <w:szCs w:val="24"/>
              </w:rPr>
              <w:t>（</w:t>
            </w:r>
            <w:proofErr w:type="gramStart"/>
            <w:r w:rsidRPr="00853B5F">
              <w:rPr>
                <w:rFonts w:ascii="仿宋_GB2312" w:hAnsi="仿宋_GB2312" w:cs="仿宋_GB2312" w:hint="eastAsia"/>
                <w:sz w:val="24"/>
                <w:szCs w:val="24"/>
              </w:rPr>
              <w:t>雅财行</w:t>
            </w:r>
            <w:proofErr w:type="gramEnd"/>
            <w:r w:rsidRPr="00853B5F">
              <w:rPr>
                <w:rFonts w:ascii="仿宋_GB2312" w:hAnsi="仿宋_GB2312" w:cs="仿宋_GB2312"/>
                <w:sz w:val="24"/>
                <w:szCs w:val="24"/>
              </w:rPr>
              <w:t xml:space="preserve"> 2014 30</w:t>
            </w:r>
            <w:r w:rsidRPr="00853B5F">
              <w:rPr>
                <w:rFonts w:ascii="仿宋_GB2312" w:hAnsi="仿宋_GB2312" w:cs="仿宋_GB2312" w:hint="eastAsia"/>
                <w:sz w:val="24"/>
                <w:szCs w:val="24"/>
              </w:rPr>
              <w:t>号）</w:t>
            </w:r>
          </w:p>
        </w:tc>
        <w:tc>
          <w:tcPr>
            <w:tcW w:w="708" w:type="dxa"/>
          </w:tcPr>
          <w:p w:rsidR="00F25BCC" w:rsidRPr="00853B5F" w:rsidRDefault="00F25BCC" w:rsidP="00853B5F">
            <w:pPr>
              <w:spacing w:line="300" w:lineRule="exact"/>
              <w:rPr>
                <w:rFonts w:ascii="仿宋_GB2312"/>
                <w:sz w:val="24"/>
                <w:szCs w:val="24"/>
              </w:rPr>
            </w:pPr>
          </w:p>
        </w:tc>
      </w:tr>
      <w:tr w:rsidR="00F25BCC" w:rsidRPr="00853B5F">
        <w:tc>
          <w:tcPr>
            <w:tcW w:w="817" w:type="dxa"/>
            <w:vMerge/>
            <w:vAlign w:val="center"/>
          </w:tcPr>
          <w:p w:rsidR="00F25BCC" w:rsidRPr="00853B5F" w:rsidRDefault="00F25BCC" w:rsidP="00853B5F">
            <w:pPr>
              <w:spacing w:line="320" w:lineRule="exact"/>
              <w:rPr>
                <w:rFonts w:ascii="仿宋_GB2312"/>
                <w:sz w:val="24"/>
                <w:szCs w:val="24"/>
              </w:rPr>
            </w:pPr>
          </w:p>
        </w:tc>
        <w:tc>
          <w:tcPr>
            <w:tcW w:w="1701" w:type="dxa"/>
            <w:vAlign w:val="center"/>
          </w:tcPr>
          <w:p w:rsidR="00F25BCC" w:rsidRPr="00853B5F" w:rsidRDefault="00F25BCC" w:rsidP="00853B5F">
            <w:pPr>
              <w:spacing w:line="320" w:lineRule="exact"/>
              <w:rPr>
                <w:rFonts w:ascii="仿宋_GB2312"/>
                <w:sz w:val="24"/>
                <w:szCs w:val="24"/>
              </w:rPr>
            </w:pPr>
            <w:r w:rsidRPr="00853B5F">
              <w:rPr>
                <w:rFonts w:ascii="仿宋_GB2312" w:hAnsi="仿宋_GB2312" w:cs="仿宋_GB2312" w:hint="eastAsia"/>
                <w:sz w:val="24"/>
                <w:szCs w:val="24"/>
              </w:rPr>
              <w:t>相关部门综合管理职责</w:t>
            </w:r>
          </w:p>
        </w:tc>
        <w:tc>
          <w:tcPr>
            <w:tcW w:w="2126" w:type="dxa"/>
            <w:vAlign w:val="center"/>
          </w:tcPr>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1.</w:t>
            </w:r>
            <w:r w:rsidRPr="00853B5F">
              <w:rPr>
                <w:rFonts w:ascii="仿宋_GB2312" w:hAnsi="仿宋_GB2312" w:cs="仿宋_GB2312" w:hint="eastAsia"/>
                <w:sz w:val="24"/>
                <w:szCs w:val="24"/>
              </w:rPr>
              <w:t>资产管理</w:t>
            </w:r>
            <w:r>
              <w:rPr>
                <w:rFonts w:ascii="仿宋_GB2312" w:hAnsi="仿宋_GB2312" w:cs="仿宋_GB2312" w:hint="eastAsia"/>
                <w:sz w:val="24"/>
                <w:szCs w:val="24"/>
              </w:rPr>
              <w:t>。</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2.</w:t>
            </w:r>
            <w:r w:rsidRPr="00853B5F">
              <w:rPr>
                <w:rFonts w:ascii="仿宋_GB2312" w:hAnsi="仿宋_GB2312" w:cs="仿宋_GB2312" w:hint="eastAsia"/>
                <w:sz w:val="24"/>
                <w:szCs w:val="24"/>
              </w:rPr>
              <w:t>财务管理</w:t>
            </w:r>
            <w:r>
              <w:rPr>
                <w:rFonts w:ascii="仿宋_GB2312" w:hAnsi="仿宋_GB2312" w:cs="仿宋_GB2312" w:hint="eastAsia"/>
                <w:sz w:val="24"/>
                <w:szCs w:val="24"/>
              </w:rPr>
              <w:t>。</w:t>
            </w:r>
          </w:p>
        </w:tc>
        <w:tc>
          <w:tcPr>
            <w:tcW w:w="7088" w:type="dxa"/>
          </w:tcPr>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1.</w:t>
            </w:r>
            <w:r w:rsidRPr="00853B5F">
              <w:rPr>
                <w:rFonts w:ascii="仿宋_GB2312" w:hAnsi="仿宋_GB2312" w:cs="仿宋_GB2312" w:hint="eastAsia"/>
                <w:sz w:val="24"/>
                <w:szCs w:val="24"/>
              </w:rPr>
              <w:t>在职责范围内对市级预算单位银行账户实施监督管理；做好对政府采购活动的监督管理工作。</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2.</w:t>
            </w:r>
            <w:r w:rsidRPr="00853B5F">
              <w:rPr>
                <w:rFonts w:ascii="仿宋_GB2312" w:hAnsi="仿宋_GB2312" w:cs="仿宋_GB2312" w:hint="eastAsia"/>
                <w:sz w:val="24"/>
                <w:szCs w:val="24"/>
              </w:rPr>
              <w:t>对资产管理履行综合管理职责。</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3.</w:t>
            </w:r>
            <w:r w:rsidRPr="00853B5F">
              <w:rPr>
                <w:rFonts w:ascii="仿宋_GB2312" w:hAnsi="仿宋_GB2312" w:cs="仿宋_GB2312" w:hint="eastAsia"/>
                <w:sz w:val="24"/>
                <w:szCs w:val="24"/>
              </w:rPr>
              <w:t>负责管理全市会计工作，监督和规范会计行为，组织实施国家统</w:t>
            </w:r>
            <w:r w:rsidRPr="00853B5F">
              <w:rPr>
                <w:rFonts w:ascii="仿宋_GB2312" w:hAnsi="仿宋_GB2312" w:cs="仿宋_GB2312" w:hint="eastAsia"/>
                <w:sz w:val="24"/>
                <w:szCs w:val="24"/>
              </w:rPr>
              <w:lastRenderedPageBreak/>
              <w:t>一的会计制度。</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4.</w:t>
            </w:r>
            <w:r w:rsidRPr="00853B5F">
              <w:rPr>
                <w:rFonts w:ascii="仿宋_GB2312" w:hAnsi="仿宋_GB2312" w:cs="仿宋_GB2312" w:hint="eastAsia"/>
                <w:sz w:val="24"/>
                <w:szCs w:val="24"/>
              </w:rPr>
              <w:t>负责重大财政政策落实、财经纪律执行、行业执业质量等监督检查工作。</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5.</w:t>
            </w:r>
            <w:r w:rsidRPr="00853B5F">
              <w:rPr>
                <w:rFonts w:ascii="仿宋_GB2312" w:hAnsi="仿宋_GB2312" w:cs="仿宋_GB2312" w:hint="eastAsia"/>
                <w:sz w:val="24"/>
                <w:szCs w:val="24"/>
              </w:rPr>
              <w:t>承担全面实施预算绩效管理有关工作。</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6.</w:t>
            </w:r>
            <w:r w:rsidRPr="00853B5F">
              <w:rPr>
                <w:rFonts w:ascii="仿宋_GB2312" w:hAnsi="仿宋_GB2312" w:cs="仿宋_GB2312" w:hint="eastAsia"/>
                <w:sz w:val="24"/>
                <w:szCs w:val="24"/>
              </w:rPr>
              <w:t>承担雅安市政府（财政）投资项目工程概算、预算、结算和决算的审查；政府招标标底的编制、评审工作及财政专项资金项目的预算评审、核查工作；负责雅安市政府（财政）投资基本建设项目的财政监管工作。</w:t>
            </w:r>
          </w:p>
        </w:tc>
        <w:tc>
          <w:tcPr>
            <w:tcW w:w="1843" w:type="dxa"/>
            <w:vAlign w:val="center"/>
          </w:tcPr>
          <w:p w:rsidR="00F25BCC" w:rsidRPr="00853B5F" w:rsidRDefault="00F25BCC" w:rsidP="00853B5F">
            <w:pPr>
              <w:spacing w:line="300" w:lineRule="exact"/>
              <w:rPr>
                <w:rFonts w:ascii="仿宋_GB2312"/>
                <w:sz w:val="24"/>
                <w:szCs w:val="24"/>
              </w:rPr>
            </w:pPr>
            <w:r w:rsidRPr="00853B5F">
              <w:rPr>
                <w:rFonts w:ascii="仿宋_GB2312" w:hAnsi="仿宋_GB2312" w:cs="仿宋_GB2312"/>
                <w:sz w:val="24"/>
                <w:szCs w:val="24"/>
              </w:rPr>
              <w:lastRenderedPageBreak/>
              <w:t>1.</w:t>
            </w:r>
            <w:r w:rsidRPr="00853B5F">
              <w:rPr>
                <w:rFonts w:ascii="仿宋_GB2312" w:hAnsi="仿宋_GB2312" w:cs="仿宋_GB2312" w:hint="eastAsia"/>
                <w:sz w:val="24"/>
                <w:szCs w:val="24"/>
              </w:rPr>
              <w:t>《事业单位国有资产管理暂行办法》（市财政局）。</w:t>
            </w:r>
          </w:p>
          <w:p w:rsidR="00F25BCC" w:rsidRPr="00853B5F" w:rsidRDefault="00F25BCC" w:rsidP="00853B5F">
            <w:pPr>
              <w:spacing w:line="300" w:lineRule="exact"/>
              <w:rPr>
                <w:rFonts w:ascii="仿宋_GB2312"/>
                <w:sz w:val="24"/>
                <w:szCs w:val="24"/>
              </w:rPr>
            </w:pPr>
            <w:r w:rsidRPr="00853B5F">
              <w:rPr>
                <w:rFonts w:ascii="仿宋_GB2312" w:hAnsi="仿宋_GB2312" w:cs="仿宋_GB2312"/>
                <w:sz w:val="24"/>
                <w:szCs w:val="24"/>
              </w:rPr>
              <w:lastRenderedPageBreak/>
              <w:t>2.</w:t>
            </w:r>
            <w:r w:rsidRPr="00853B5F">
              <w:rPr>
                <w:rFonts w:ascii="仿宋_GB2312" w:hAnsi="仿宋_GB2312" w:cs="仿宋_GB2312" w:hint="eastAsia"/>
                <w:sz w:val="24"/>
                <w:szCs w:val="24"/>
              </w:rPr>
              <w:t>市财政局“三定方案”</w:t>
            </w:r>
          </w:p>
        </w:tc>
        <w:tc>
          <w:tcPr>
            <w:tcW w:w="708" w:type="dxa"/>
          </w:tcPr>
          <w:p w:rsidR="00F25BCC" w:rsidRPr="00853B5F" w:rsidRDefault="00F25BCC" w:rsidP="00853B5F">
            <w:pPr>
              <w:spacing w:line="300" w:lineRule="exact"/>
              <w:rPr>
                <w:rFonts w:ascii="仿宋_GB2312"/>
                <w:sz w:val="24"/>
                <w:szCs w:val="24"/>
              </w:rPr>
            </w:pPr>
          </w:p>
        </w:tc>
      </w:tr>
      <w:tr w:rsidR="00F25BCC" w:rsidRPr="00853B5F">
        <w:tc>
          <w:tcPr>
            <w:tcW w:w="817" w:type="dxa"/>
            <w:vMerge w:val="restart"/>
            <w:vAlign w:val="center"/>
          </w:tcPr>
          <w:p w:rsidR="00F25BCC" w:rsidRPr="00853B5F" w:rsidRDefault="00F25BCC" w:rsidP="00853B5F">
            <w:pPr>
              <w:spacing w:line="320" w:lineRule="exact"/>
              <w:jc w:val="center"/>
              <w:rPr>
                <w:rFonts w:ascii="仿宋_GB2312"/>
                <w:sz w:val="24"/>
                <w:szCs w:val="24"/>
              </w:rPr>
            </w:pPr>
            <w:r w:rsidRPr="00853B5F">
              <w:rPr>
                <w:rFonts w:ascii="仿宋_GB2312" w:hAnsi="仿宋_GB2312" w:cs="仿宋_GB2312" w:hint="eastAsia"/>
                <w:sz w:val="24"/>
                <w:szCs w:val="24"/>
              </w:rPr>
              <w:lastRenderedPageBreak/>
              <w:t>业务运行</w:t>
            </w:r>
          </w:p>
        </w:tc>
        <w:tc>
          <w:tcPr>
            <w:tcW w:w="1701" w:type="dxa"/>
            <w:vAlign w:val="center"/>
          </w:tcPr>
          <w:p w:rsidR="00F25BCC" w:rsidRPr="00853B5F" w:rsidRDefault="00F25BCC" w:rsidP="00853B5F">
            <w:pPr>
              <w:spacing w:line="320" w:lineRule="exact"/>
              <w:rPr>
                <w:rFonts w:ascii="仿宋_GB2312"/>
                <w:sz w:val="24"/>
                <w:szCs w:val="24"/>
              </w:rPr>
            </w:pPr>
            <w:r w:rsidRPr="00853B5F">
              <w:rPr>
                <w:rFonts w:ascii="仿宋_GB2312" w:hAnsi="仿宋_GB2312" w:cs="仿宋_GB2312" w:hint="eastAsia"/>
                <w:sz w:val="24"/>
                <w:szCs w:val="24"/>
              </w:rPr>
              <w:t>主管部门举办监督职责</w:t>
            </w:r>
          </w:p>
        </w:tc>
        <w:tc>
          <w:tcPr>
            <w:tcW w:w="2126" w:type="dxa"/>
          </w:tcPr>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1.</w:t>
            </w:r>
            <w:r>
              <w:rPr>
                <w:rFonts w:ascii="仿宋_GB2312" w:hAnsi="仿宋_GB2312" w:cs="仿宋_GB2312" w:hint="eastAsia"/>
                <w:sz w:val="24"/>
                <w:szCs w:val="24"/>
              </w:rPr>
              <w:t>监督《章程》的拟定、修改。</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2.</w:t>
            </w:r>
            <w:r w:rsidRPr="00853B5F">
              <w:rPr>
                <w:rFonts w:ascii="仿宋_GB2312" w:hAnsi="仿宋_GB2312" w:cs="仿宋_GB2312" w:hint="eastAsia"/>
                <w:sz w:val="24"/>
                <w:szCs w:val="24"/>
              </w:rPr>
              <w:t>监督年度计划的实施</w:t>
            </w:r>
            <w:r>
              <w:rPr>
                <w:rFonts w:ascii="仿宋_GB2312" w:hAnsi="仿宋_GB2312" w:cs="仿宋_GB2312" w:hint="eastAsia"/>
                <w:sz w:val="24"/>
                <w:szCs w:val="24"/>
              </w:rPr>
              <w:t>。</w:t>
            </w:r>
          </w:p>
        </w:tc>
        <w:tc>
          <w:tcPr>
            <w:tcW w:w="7088" w:type="dxa"/>
            <w:vAlign w:val="center"/>
          </w:tcPr>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1.</w:t>
            </w:r>
            <w:r w:rsidRPr="00853B5F">
              <w:rPr>
                <w:rFonts w:ascii="仿宋_GB2312" w:hAnsi="仿宋_GB2312" w:cs="仿宋_GB2312" w:hint="eastAsia"/>
                <w:sz w:val="24"/>
                <w:szCs w:val="24"/>
              </w:rPr>
              <w:t>监督《</w:t>
            </w:r>
            <w:r w:rsidRPr="00BC7FBE">
              <w:rPr>
                <w:rFonts w:ascii="仿宋_GB2312" w:hAnsi="仿宋_GB2312" w:cs="仿宋_GB2312" w:hint="eastAsia"/>
                <w:sz w:val="24"/>
                <w:szCs w:val="24"/>
              </w:rPr>
              <w:t>雅安市社会治安综合治理中心（雅安市矛盾化解协调中心）</w:t>
            </w:r>
            <w:r w:rsidRPr="00853B5F">
              <w:rPr>
                <w:rFonts w:ascii="仿宋_GB2312" w:hAnsi="仿宋_GB2312" w:cs="仿宋_GB2312" w:hint="eastAsia"/>
                <w:sz w:val="24"/>
                <w:szCs w:val="24"/>
              </w:rPr>
              <w:t>章程》的拟定和修改。</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2.</w:t>
            </w:r>
            <w:r w:rsidRPr="00853B5F">
              <w:rPr>
                <w:rFonts w:ascii="仿宋_GB2312" w:hAnsi="仿宋_GB2312" w:cs="仿宋_GB2312" w:hint="eastAsia"/>
                <w:sz w:val="24"/>
                <w:szCs w:val="24"/>
              </w:rPr>
              <w:t>监督中心年度计划的拟定和实施</w:t>
            </w:r>
            <w:r>
              <w:rPr>
                <w:rFonts w:ascii="仿宋_GB2312" w:hAnsi="仿宋_GB2312" w:cs="仿宋_GB2312" w:hint="eastAsia"/>
                <w:sz w:val="24"/>
                <w:szCs w:val="24"/>
              </w:rPr>
              <w:t>。</w:t>
            </w:r>
          </w:p>
        </w:tc>
        <w:tc>
          <w:tcPr>
            <w:tcW w:w="1843" w:type="dxa"/>
          </w:tcPr>
          <w:p w:rsidR="00F25BCC" w:rsidRPr="00853B5F" w:rsidRDefault="00F25BCC" w:rsidP="00853B5F">
            <w:pPr>
              <w:spacing w:line="300" w:lineRule="exact"/>
              <w:rPr>
                <w:rFonts w:ascii="仿宋_GB2312"/>
                <w:sz w:val="24"/>
                <w:szCs w:val="24"/>
              </w:rPr>
            </w:pPr>
          </w:p>
        </w:tc>
        <w:tc>
          <w:tcPr>
            <w:tcW w:w="708" w:type="dxa"/>
          </w:tcPr>
          <w:p w:rsidR="00F25BCC" w:rsidRPr="00853B5F" w:rsidRDefault="00F25BCC" w:rsidP="00853B5F">
            <w:pPr>
              <w:spacing w:line="300" w:lineRule="exact"/>
              <w:rPr>
                <w:rFonts w:ascii="仿宋_GB2312"/>
                <w:sz w:val="24"/>
                <w:szCs w:val="24"/>
              </w:rPr>
            </w:pPr>
          </w:p>
        </w:tc>
      </w:tr>
      <w:tr w:rsidR="00F25BCC" w:rsidRPr="00853B5F">
        <w:trPr>
          <w:trHeight w:val="747"/>
        </w:trPr>
        <w:tc>
          <w:tcPr>
            <w:tcW w:w="817" w:type="dxa"/>
            <w:vMerge/>
          </w:tcPr>
          <w:p w:rsidR="00F25BCC" w:rsidRPr="00853B5F" w:rsidRDefault="00F25BCC" w:rsidP="00853B5F">
            <w:pPr>
              <w:spacing w:line="320" w:lineRule="exact"/>
              <w:rPr>
                <w:rFonts w:ascii="仿宋_GB2312"/>
                <w:sz w:val="24"/>
                <w:szCs w:val="24"/>
              </w:rPr>
            </w:pPr>
          </w:p>
        </w:tc>
        <w:tc>
          <w:tcPr>
            <w:tcW w:w="1701" w:type="dxa"/>
            <w:vAlign w:val="center"/>
          </w:tcPr>
          <w:p w:rsidR="00F25BCC" w:rsidRPr="00853B5F" w:rsidRDefault="00F25BCC" w:rsidP="00853B5F">
            <w:pPr>
              <w:spacing w:line="320" w:lineRule="exact"/>
              <w:rPr>
                <w:rFonts w:ascii="仿宋_GB2312"/>
                <w:sz w:val="24"/>
                <w:szCs w:val="24"/>
              </w:rPr>
            </w:pPr>
            <w:r w:rsidRPr="00853B5F">
              <w:rPr>
                <w:rFonts w:ascii="仿宋_GB2312" w:hAnsi="仿宋_GB2312" w:cs="仿宋_GB2312" w:hint="eastAsia"/>
                <w:sz w:val="24"/>
                <w:szCs w:val="24"/>
              </w:rPr>
              <w:t>事业单位自主管理职责</w:t>
            </w:r>
          </w:p>
        </w:tc>
        <w:tc>
          <w:tcPr>
            <w:tcW w:w="2126" w:type="dxa"/>
            <w:vAlign w:val="center"/>
          </w:tcPr>
          <w:p w:rsidR="00F25BCC" w:rsidRPr="004D566F" w:rsidRDefault="00F25BCC" w:rsidP="00853B5F">
            <w:pPr>
              <w:spacing w:line="320" w:lineRule="exact"/>
              <w:rPr>
                <w:rFonts w:ascii="仿宋_GB2312"/>
                <w:sz w:val="24"/>
                <w:szCs w:val="24"/>
              </w:rPr>
            </w:pPr>
            <w:r w:rsidRPr="00853B5F">
              <w:rPr>
                <w:rFonts w:ascii="仿宋_GB2312" w:hAnsi="仿宋_GB2312" w:cs="仿宋_GB2312"/>
                <w:sz w:val="24"/>
                <w:szCs w:val="24"/>
              </w:rPr>
              <w:t>1.</w:t>
            </w:r>
            <w:r>
              <w:rPr>
                <w:rFonts w:ascii="仿宋_GB2312" w:hAnsi="仿宋_GB2312" w:cs="仿宋_GB2312" w:hint="eastAsia"/>
                <w:sz w:val="24"/>
                <w:szCs w:val="24"/>
              </w:rPr>
              <w:t>建设管理。</w:t>
            </w:r>
          </w:p>
          <w:p w:rsidR="00F25BCC" w:rsidRPr="004D566F" w:rsidRDefault="00F25BCC" w:rsidP="00853B5F">
            <w:pPr>
              <w:spacing w:line="320" w:lineRule="exact"/>
              <w:rPr>
                <w:rFonts w:ascii="仿宋_GB2312"/>
                <w:sz w:val="24"/>
                <w:szCs w:val="24"/>
              </w:rPr>
            </w:pPr>
            <w:r w:rsidRPr="00853B5F">
              <w:rPr>
                <w:rFonts w:ascii="仿宋_GB2312" w:hAnsi="仿宋_GB2312" w:cs="仿宋_GB2312"/>
                <w:sz w:val="24"/>
                <w:szCs w:val="24"/>
              </w:rPr>
              <w:t>2.</w:t>
            </w:r>
            <w:r w:rsidRPr="00853B5F">
              <w:rPr>
                <w:rFonts w:ascii="仿宋_GB2312" w:hAnsi="仿宋_GB2312" w:cs="仿宋_GB2312" w:hint="eastAsia"/>
                <w:sz w:val="24"/>
                <w:szCs w:val="24"/>
              </w:rPr>
              <w:t>信息宣传、</w:t>
            </w:r>
            <w:r w:rsidRPr="004D566F">
              <w:rPr>
                <w:rFonts w:ascii="仿宋_GB2312" w:hAnsi="仿宋_GB2312" w:cs="仿宋_GB2312" w:hint="eastAsia"/>
                <w:sz w:val="24"/>
                <w:szCs w:val="24"/>
              </w:rPr>
              <w:t>数据采集、分析</w:t>
            </w:r>
            <w:proofErr w:type="gramStart"/>
            <w:r w:rsidRPr="004D566F">
              <w:rPr>
                <w:rFonts w:ascii="仿宋_GB2312" w:hAnsi="仿宋_GB2312" w:cs="仿宋_GB2312" w:hint="eastAsia"/>
                <w:sz w:val="24"/>
                <w:szCs w:val="24"/>
              </w:rPr>
              <w:t>研</w:t>
            </w:r>
            <w:proofErr w:type="gramEnd"/>
            <w:r w:rsidRPr="004D566F">
              <w:rPr>
                <w:rFonts w:ascii="仿宋_GB2312" w:hAnsi="仿宋_GB2312" w:cs="仿宋_GB2312" w:hint="eastAsia"/>
                <w:sz w:val="24"/>
                <w:szCs w:val="24"/>
              </w:rPr>
              <w:t>判、指挥调度</w:t>
            </w:r>
            <w:r>
              <w:rPr>
                <w:rFonts w:ascii="仿宋_GB2312" w:hAnsi="仿宋_GB2312" w:cs="仿宋_GB2312" w:hint="eastAsia"/>
                <w:sz w:val="24"/>
                <w:szCs w:val="24"/>
              </w:rPr>
              <w:t>。</w:t>
            </w:r>
          </w:p>
          <w:p w:rsidR="00F25BCC" w:rsidRPr="004D566F" w:rsidRDefault="00F25BCC" w:rsidP="00853B5F">
            <w:pPr>
              <w:spacing w:line="320" w:lineRule="exact"/>
              <w:rPr>
                <w:rFonts w:ascii="仿宋_GB2312"/>
                <w:sz w:val="24"/>
                <w:szCs w:val="24"/>
              </w:rPr>
            </w:pPr>
            <w:r w:rsidRPr="00853B5F">
              <w:rPr>
                <w:rFonts w:ascii="仿宋_GB2312" w:hAnsi="仿宋_GB2312" w:cs="仿宋_GB2312"/>
                <w:sz w:val="24"/>
                <w:szCs w:val="24"/>
              </w:rPr>
              <w:t>3.</w:t>
            </w:r>
            <w:r>
              <w:rPr>
                <w:rFonts w:ascii="仿宋_GB2312" w:hAnsi="仿宋_GB2312" w:cs="仿宋_GB2312" w:hint="eastAsia"/>
                <w:sz w:val="24"/>
                <w:szCs w:val="24"/>
              </w:rPr>
              <w:t>信息化</w:t>
            </w:r>
            <w:r w:rsidRPr="00853B5F">
              <w:rPr>
                <w:rFonts w:ascii="仿宋_GB2312" w:hAnsi="仿宋_GB2312" w:cs="仿宋_GB2312" w:hint="eastAsia"/>
                <w:sz w:val="24"/>
                <w:szCs w:val="24"/>
              </w:rPr>
              <w:t>培训</w:t>
            </w:r>
            <w:r>
              <w:rPr>
                <w:rFonts w:ascii="仿宋_GB2312" w:hAnsi="仿宋_GB2312" w:cs="仿宋_GB2312" w:hint="eastAsia"/>
                <w:sz w:val="24"/>
                <w:szCs w:val="24"/>
              </w:rPr>
              <w:t>。</w:t>
            </w:r>
          </w:p>
          <w:p w:rsidR="00F25BCC" w:rsidRPr="00853B5F" w:rsidRDefault="00F25BCC" w:rsidP="00853B5F">
            <w:pPr>
              <w:spacing w:line="320" w:lineRule="exact"/>
              <w:rPr>
                <w:rFonts w:ascii="仿宋_GB2312"/>
                <w:sz w:val="24"/>
                <w:szCs w:val="24"/>
              </w:rPr>
            </w:pPr>
            <w:r w:rsidRPr="00853B5F">
              <w:rPr>
                <w:rFonts w:ascii="仿宋_GB2312" w:hAnsi="仿宋_GB2312" w:cs="仿宋_GB2312"/>
                <w:sz w:val="24"/>
                <w:szCs w:val="24"/>
              </w:rPr>
              <w:t>4.</w:t>
            </w:r>
            <w:r w:rsidRPr="00853B5F">
              <w:rPr>
                <w:rFonts w:ascii="仿宋_GB2312" w:hAnsi="仿宋_GB2312" w:cs="仿宋_GB2312" w:hint="eastAsia"/>
                <w:sz w:val="24"/>
                <w:szCs w:val="24"/>
              </w:rPr>
              <w:t>其他职责</w:t>
            </w:r>
            <w:r>
              <w:rPr>
                <w:rFonts w:ascii="仿宋_GB2312" w:hAnsi="仿宋_GB2312" w:cs="仿宋_GB2312" w:hint="eastAsia"/>
                <w:sz w:val="24"/>
                <w:szCs w:val="24"/>
              </w:rPr>
              <w:t>。</w:t>
            </w:r>
          </w:p>
        </w:tc>
        <w:tc>
          <w:tcPr>
            <w:tcW w:w="7088" w:type="dxa"/>
          </w:tcPr>
          <w:p w:rsidR="006A1946" w:rsidRPr="006A1946" w:rsidRDefault="00F25BCC" w:rsidP="006A1946">
            <w:pPr>
              <w:spacing w:line="320" w:lineRule="exact"/>
              <w:rPr>
                <w:rFonts w:ascii="仿宋_GB2312" w:hAnsi="仿宋_GB2312" w:cs="仿宋_GB2312"/>
                <w:sz w:val="24"/>
                <w:szCs w:val="24"/>
              </w:rPr>
            </w:pPr>
            <w:r w:rsidRPr="00853B5F">
              <w:rPr>
                <w:rFonts w:ascii="仿宋_GB2312" w:hAnsi="仿宋_GB2312" w:cs="仿宋_GB2312"/>
                <w:sz w:val="24"/>
                <w:szCs w:val="24"/>
              </w:rPr>
              <w:t>1</w:t>
            </w:r>
            <w:r w:rsidRPr="006A1946">
              <w:rPr>
                <w:rFonts w:ascii="仿宋_GB2312" w:hAnsi="仿宋_GB2312" w:cs="仿宋_GB2312"/>
                <w:sz w:val="24"/>
                <w:szCs w:val="24"/>
              </w:rPr>
              <w:t>.</w:t>
            </w:r>
            <w:r w:rsidR="006A1946" w:rsidRPr="006A1946">
              <w:rPr>
                <w:rFonts w:ascii="仿宋_GB2312" w:hAnsi="仿宋_GB2312" w:cs="仿宋_GB2312" w:hint="eastAsia"/>
                <w:sz w:val="24"/>
                <w:szCs w:val="24"/>
              </w:rPr>
              <w:t>负责组织协调推动全市综治中心、矛盾纠纷多元化解协调中心建设和管理工作。</w:t>
            </w:r>
          </w:p>
          <w:p w:rsidR="006A1946" w:rsidRPr="006A1946" w:rsidRDefault="006A1946" w:rsidP="006A1946">
            <w:pPr>
              <w:spacing w:line="320" w:lineRule="exact"/>
              <w:rPr>
                <w:rFonts w:ascii="仿宋_GB2312" w:hAnsi="仿宋_GB2312" w:cs="仿宋_GB2312"/>
                <w:sz w:val="24"/>
                <w:szCs w:val="24"/>
              </w:rPr>
            </w:pPr>
            <w:r>
              <w:rPr>
                <w:rFonts w:ascii="仿宋_GB2312" w:hAnsi="仿宋_GB2312" w:cs="仿宋_GB2312" w:hint="eastAsia"/>
                <w:sz w:val="24"/>
                <w:szCs w:val="24"/>
              </w:rPr>
              <w:t>2.</w:t>
            </w:r>
            <w:r w:rsidRPr="006A1946">
              <w:rPr>
                <w:rFonts w:ascii="仿宋_GB2312" w:hAnsi="仿宋_GB2312" w:cs="仿宋_GB2312" w:hint="eastAsia"/>
                <w:sz w:val="24"/>
                <w:szCs w:val="24"/>
              </w:rPr>
              <w:t>承担综治中心数据采集、分析</w:t>
            </w:r>
            <w:proofErr w:type="gramStart"/>
            <w:r w:rsidRPr="006A1946">
              <w:rPr>
                <w:rFonts w:ascii="仿宋_GB2312" w:hAnsi="仿宋_GB2312" w:cs="仿宋_GB2312" w:hint="eastAsia"/>
                <w:sz w:val="24"/>
                <w:szCs w:val="24"/>
              </w:rPr>
              <w:t>研</w:t>
            </w:r>
            <w:proofErr w:type="gramEnd"/>
            <w:r w:rsidRPr="006A1946">
              <w:rPr>
                <w:rFonts w:ascii="仿宋_GB2312" w:hAnsi="仿宋_GB2312" w:cs="仿宋_GB2312" w:hint="eastAsia"/>
                <w:sz w:val="24"/>
                <w:szCs w:val="24"/>
              </w:rPr>
              <w:t>判、指挥调度、监控督导、决策参谋等工作。</w:t>
            </w:r>
          </w:p>
          <w:p w:rsidR="006A1946" w:rsidRPr="006A1946" w:rsidRDefault="006A1946" w:rsidP="006A1946">
            <w:pPr>
              <w:spacing w:line="320" w:lineRule="exact"/>
              <w:rPr>
                <w:rFonts w:ascii="仿宋_GB2312" w:hAnsi="仿宋_GB2312" w:cs="仿宋_GB2312"/>
                <w:sz w:val="24"/>
                <w:szCs w:val="24"/>
              </w:rPr>
            </w:pPr>
            <w:r>
              <w:rPr>
                <w:rFonts w:ascii="仿宋_GB2312" w:hAnsi="仿宋_GB2312" w:cs="仿宋_GB2312" w:hint="eastAsia"/>
                <w:sz w:val="24"/>
                <w:szCs w:val="24"/>
              </w:rPr>
              <w:t>3.</w:t>
            </w:r>
            <w:r w:rsidRPr="006A1946">
              <w:rPr>
                <w:rFonts w:ascii="仿宋_GB2312" w:hAnsi="仿宋_GB2312" w:cs="仿宋_GB2312" w:hint="eastAsia"/>
                <w:sz w:val="24"/>
                <w:szCs w:val="24"/>
              </w:rPr>
              <w:t>承担平安建设、矛盾纠纷网络宣传、动态监测相关工作。</w:t>
            </w:r>
          </w:p>
          <w:p w:rsidR="006A1946" w:rsidRPr="006A1946" w:rsidRDefault="006A1946" w:rsidP="006A1946">
            <w:pPr>
              <w:spacing w:line="320" w:lineRule="exact"/>
              <w:rPr>
                <w:rFonts w:ascii="仿宋_GB2312" w:hAnsi="仿宋_GB2312" w:cs="仿宋_GB2312"/>
                <w:sz w:val="24"/>
                <w:szCs w:val="24"/>
              </w:rPr>
            </w:pPr>
            <w:r>
              <w:rPr>
                <w:rFonts w:ascii="仿宋_GB2312" w:hAnsi="仿宋_GB2312" w:cs="仿宋_GB2312" w:hint="eastAsia"/>
                <w:sz w:val="24"/>
                <w:szCs w:val="24"/>
              </w:rPr>
              <w:t>4.</w:t>
            </w:r>
            <w:r w:rsidRPr="006A1946">
              <w:rPr>
                <w:rFonts w:ascii="仿宋_GB2312" w:hAnsi="仿宋_GB2312" w:cs="仿宋_GB2312" w:hint="eastAsia"/>
                <w:sz w:val="24"/>
                <w:szCs w:val="24"/>
              </w:rPr>
              <w:t>承担统筹协调全市公共安全视频监控建设联网、网格化服务管理、矛盾纠纷多元化解工作。</w:t>
            </w:r>
          </w:p>
          <w:p w:rsidR="006A1946" w:rsidRPr="006A1946" w:rsidRDefault="006A1946" w:rsidP="006A1946">
            <w:pPr>
              <w:spacing w:line="320" w:lineRule="exact"/>
              <w:rPr>
                <w:rFonts w:ascii="仿宋_GB2312" w:hAnsi="仿宋_GB2312" w:cs="仿宋_GB2312"/>
                <w:sz w:val="24"/>
                <w:szCs w:val="24"/>
              </w:rPr>
            </w:pPr>
            <w:r>
              <w:rPr>
                <w:rFonts w:ascii="仿宋_GB2312" w:hAnsi="仿宋_GB2312" w:cs="仿宋_GB2312" w:hint="eastAsia"/>
                <w:sz w:val="24"/>
                <w:szCs w:val="24"/>
              </w:rPr>
              <w:t>5.</w:t>
            </w:r>
            <w:r w:rsidRPr="006A1946">
              <w:rPr>
                <w:rFonts w:ascii="仿宋_GB2312" w:hAnsi="仿宋_GB2312" w:cs="仿宋_GB2312" w:hint="eastAsia"/>
                <w:sz w:val="24"/>
                <w:szCs w:val="24"/>
              </w:rPr>
              <w:t>承担全市综治中心、矛盾纠纷多元化解协调中心信息技术服务和信息化培训工作。</w:t>
            </w:r>
          </w:p>
          <w:p w:rsidR="006A1946" w:rsidRPr="006A1946" w:rsidRDefault="006A1946" w:rsidP="006A1946">
            <w:pPr>
              <w:spacing w:line="320" w:lineRule="exact"/>
              <w:rPr>
                <w:rFonts w:ascii="仿宋_GB2312" w:hAnsi="仿宋_GB2312" w:cs="仿宋_GB2312"/>
                <w:sz w:val="24"/>
                <w:szCs w:val="24"/>
              </w:rPr>
            </w:pPr>
            <w:r>
              <w:rPr>
                <w:rFonts w:ascii="仿宋_GB2312" w:hAnsi="仿宋_GB2312" w:cs="仿宋_GB2312" w:hint="eastAsia"/>
                <w:sz w:val="24"/>
                <w:szCs w:val="24"/>
              </w:rPr>
              <w:t>6.</w:t>
            </w:r>
            <w:r w:rsidRPr="006A1946">
              <w:rPr>
                <w:rFonts w:ascii="仿宋_GB2312" w:hAnsi="仿宋_GB2312" w:cs="仿宋_GB2312" w:hint="eastAsia"/>
                <w:sz w:val="24"/>
                <w:szCs w:val="24"/>
              </w:rPr>
              <w:t>负责职责范围内的安全生产和职业健康、生态环境保护等工作。</w:t>
            </w:r>
          </w:p>
          <w:p w:rsidR="00F25BCC" w:rsidRPr="006A1946" w:rsidRDefault="006A1946" w:rsidP="006A1946">
            <w:pPr>
              <w:spacing w:line="320" w:lineRule="exact"/>
              <w:rPr>
                <w:rFonts w:ascii="仿宋_GB2312"/>
                <w:sz w:val="24"/>
                <w:szCs w:val="24"/>
              </w:rPr>
            </w:pPr>
            <w:r>
              <w:rPr>
                <w:rFonts w:ascii="仿宋_GB2312" w:hAnsi="仿宋_GB2312" w:cs="仿宋_GB2312" w:hint="eastAsia"/>
                <w:sz w:val="24"/>
                <w:szCs w:val="24"/>
              </w:rPr>
              <w:t>7.</w:t>
            </w:r>
            <w:r w:rsidRPr="006A1946">
              <w:rPr>
                <w:rFonts w:ascii="仿宋_GB2312" w:hAnsi="仿宋_GB2312" w:cs="仿宋_GB2312" w:hint="eastAsia"/>
                <w:sz w:val="24"/>
                <w:szCs w:val="24"/>
              </w:rPr>
              <w:t>完成中共雅安市委政法委员会交办的其他任务。</w:t>
            </w:r>
          </w:p>
        </w:tc>
        <w:tc>
          <w:tcPr>
            <w:tcW w:w="1843" w:type="dxa"/>
          </w:tcPr>
          <w:p w:rsidR="00F25BCC" w:rsidRPr="00853B5F" w:rsidRDefault="00F25BCC" w:rsidP="00853B5F">
            <w:pPr>
              <w:spacing w:line="300" w:lineRule="exact"/>
              <w:rPr>
                <w:rFonts w:ascii="仿宋_GB2312"/>
                <w:sz w:val="24"/>
                <w:szCs w:val="24"/>
              </w:rPr>
            </w:pPr>
          </w:p>
        </w:tc>
        <w:tc>
          <w:tcPr>
            <w:tcW w:w="708" w:type="dxa"/>
          </w:tcPr>
          <w:p w:rsidR="00F25BCC" w:rsidRPr="00853B5F" w:rsidRDefault="00F25BCC" w:rsidP="00853B5F">
            <w:pPr>
              <w:spacing w:line="300" w:lineRule="exact"/>
              <w:rPr>
                <w:rFonts w:ascii="仿宋_GB2312"/>
                <w:sz w:val="24"/>
                <w:szCs w:val="24"/>
              </w:rPr>
            </w:pPr>
          </w:p>
        </w:tc>
      </w:tr>
    </w:tbl>
    <w:p w:rsidR="00F25BCC" w:rsidRDefault="00F25BCC" w:rsidP="00E902E2">
      <w:pPr>
        <w:spacing w:line="400" w:lineRule="exact"/>
        <w:ind w:firstLineChars="200" w:firstLine="640"/>
        <w:rPr>
          <w:rFonts w:ascii="黑体" w:eastAsia="黑体" w:hAnsi="黑体"/>
        </w:rPr>
      </w:pPr>
    </w:p>
    <w:p w:rsidR="00D51C51" w:rsidRDefault="00D51C51" w:rsidP="00E902E2">
      <w:pPr>
        <w:spacing w:line="400" w:lineRule="exact"/>
        <w:ind w:firstLineChars="200" w:firstLine="640"/>
        <w:rPr>
          <w:rFonts w:ascii="黑体" w:eastAsia="黑体" w:hAnsi="黑体" w:cs="黑体"/>
        </w:rPr>
      </w:pPr>
    </w:p>
    <w:p w:rsidR="00164EB3" w:rsidRDefault="00164EB3" w:rsidP="00E902E2">
      <w:pPr>
        <w:spacing w:line="400" w:lineRule="exact"/>
        <w:ind w:firstLineChars="200" w:firstLine="640"/>
        <w:rPr>
          <w:rFonts w:ascii="黑体" w:eastAsia="黑体" w:hAnsi="黑体" w:cs="黑体" w:hint="eastAsia"/>
        </w:rPr>
      </w:pPr>
    </w:p>
    <w:p w:rsidR="00F25BCC" w:rsidRDefault="00F25BCC" w:rsidP="00E902E2">
      <w:pPr>
        <w:spacing w:line="400" w:lineRule="exact"/>
        <w:ind w:firstLineChars="200" w:firstLine="640"/>
        <w:rPr>
          <w:rFonts w:ascii="黑体" w:eastAsia="黑体" w:hAnsi="黑体"/>
        </w:rPr>
      </w:pPr>
      <w:bookmarkStart w:id="0" w:name="_GoBack"/>
      <w:bookmarkEnd w:id="0"/>
      <w:r>
        <w:rPr>
          <w:rFonts w:ascii="黑体" w:eastAsia="黑体" w:hAnsi="黑体" w:cs="黑体" w:hint="eastAsia"/>
        </w:rPr>
        <w:lastRenderedPageBreak/>
        <w:t>三、附则</w:t>
      </w:r>
    </w:p>
    <w:p w:rsidR="00F25BCC" w:rsidRDefault="00F25BCC" w:rsidP="00E902E2">
      <w:pPr>
        <w:spacing w:line="400" w:lineRule="exact"/>
        <w:ind w:firstLineChars="200" w:firstLine="640"/>
        <w:rPr>
          <w:rFonts w:ascii="仿宋_GB2312"/>
        </w:rPr>
      </w:pPr>
      <w:r>
        <w:rPr>
          <w:rFonts w:ascii="仿宋_GB2312" w:hAnsi="仿宋_GB2312" w:cs="仿宋_GB2312"/>
        </w:rPr>
        <w:t>1.</w:t>
      </w:r>
      <w:r>
        <w:rPr>
          <w:rFonts w:ascii="仿宋_GB2312" w:hAnsi="仿宋_GB2312" w:cs="仿宋_GB2312" w:hint="eastAsia"/>
        </w:rPr>
        <w:t>事项类别</w:t>
      </w:r>
      <w:r>
        <w:rPr>
          <w:rFonts w:ascii="仿宋_GB2312" w:hAnsi="仿宋_GB2312" w:cs="仿宋_GB2312"/>
        </w:rPr>
        <w:t>:</w:t>
      </w:r>
      <w:r>
        <w:rPr>
          <w:rFonts w:ascii="仿宋_GB2312" w:hAnsi="仿宋_GB2312" w:cs="仿宋_GB2312" w:hint="eastAsia"/>
        </w:rPr>
        <w:t>按照改革试点文件规定</w:t>
      </w:r>
      <w:r>
        <w:rPr>
          <w:rFonts w:ascii="仿宋_GB2312" w:cs="仿宋_GB2312"/>
        </w:rPr>
        <w:t>,</w:t>
      </w:r>
      <w:r>
        <w:rPr>
          <w:rFonts w:ascii="仿宋_GB2312" w:hAnsi="仿宋_GB2312" w:cs="仿宋_GB2312" w:hint="eastAsia"/>
        </w:rPr>
        <w:t>分解为党建工作、干部人事、收入分配、财务资产、业务运行等方面。各个事业单位可以结合实际，增加其他类别。</w:t>
      </w:r>
    </w:p>
    <w:p w:rsidR="00F25BCC" w:rsidRDefault="00F25BCC" w:rsidP="00E902E2">
      <w:pPr>
        <w:spacing w:line="400" w:lineRule="exact"/>
        <w:ind w:firstLineChars="200" w:firstLine="640"/>
        <w:rPr>
          <w:rFonts w:ascii="仿宋_GB2312"/>
        </w:rPr>
      </w:pPr>
      <w:r>
        <w:rPr>
          <w:rFonts w:ascii="仿宋_GB2312" w:hAnsi="仿宋_GB2312" w:cs="仿宋_GB2312"/>
        </w:rPr>
        <w:t>2.</w:t>
      </w:r>
      <w:r>
        <w:rPr>
          <w:rFonts w:ascii="仿宋_GB2312" w:hAnsi="仿宋_GB2312" w:cs="仿宋_GB2312" w:hint="eastAsia"/>
        </w:rPr>
        <w:t>政事权限关系：分为主管部门举办监督职责、事业单位自主管理职责、相关部门综合管理职责。其中</w:t>
      </w:r>
      <w:r>
        <w:rPr>
          <w:rFonts w:ascii="仿宋_GB2312" w:cs="仿宋_GB2312"/>
        </w:rPr>
        <w:t>,</w:t>
      </w:r>
      <w:r>
        <w:rPr>
          <w:rFonts w:ascii="仿宋_GB2312" w:hAnsi="仿宋_GB2312" w:cs="仿宋_GB2312" w:hint="eastAsia"/>
        </w:rPr>
        <w:t>主管部门举办监督职责指按照规定需要经举办单位批准同意的事项</w:t>
      </w:r>
      <w:r>
        <w:rPr>
          <w:rFonts w:ascii="仿宋_GB2312" w:hAnsi="仿宋_GB2312" w:cs="仿宋_GB2312"/>
        </w:rPr>
        <w:t>;</w:t>
      </w:r>
      <w:r>
        <w:rPr>
          <w:rFonts w:ascii="仿宋_GB2312" w:hAnsi="仿宋_GB2312" w:cs="仿宋_GB2312" w:hint="eastAsia"/>
        </w:rPr>
        <w:t>事业单位自主管理职责指事业单位能够自行决定的事项</w:t>
      </w:r>
      <w:r>
        <w:rPr>
          <w:rFonts w:ascii="仿宋_GB2312" w:hAnsi="仿宋_GB2312" w:cs="仿宋_GB2312"/>
        </w:rPr>
        <w:t>;</w:t>
      </w:r>
      <w:r>
        <w:rPr>
          <w:rFonts w:ascii="仿宋_GB2312" w:hAnsi="仿宋_GB2312" w:cs="仿宋_GB2312" w:hint="eastAsia"/>
        </w:rPr>
        <w:t>相关部门综合管理职责指需要经过编制、财政、</w:t>
      </w:r>
      <w:proofErr w:type="gramStart"/>
      <w:r>
        <w:rPr>
          <w:rFonts w:ascii="仿宋_GB2312" w:hAnsi="仿宋_GB2312" w:cs="仿宋_GB2312" w:hint="eastAsia"/>
        </w:rPr>
        <w:t>人社等</w:t>
      </w:r>
      <w:proofErr w:type="gramEnd"/>
      <w:r>
        <w:rPr>
          <w:rFonts w:ascii="仿宋_GB2312" w:hAnsi="仿宋_GB2312" w:cs="仿宋_GB2312" w:hint="eastAsia"/>
        </w:rPr>
        <w:t>综合管理部门核准的事项。</w:t>
      </w:r>
    </w:p>
    <w:p w:rsidR="00F25BCC" w:rsidRDefault="00F25BCC" w:rsidP="00E902E2">
      <w:pPr>
        <w:spacing w:line="400" w:lineRule="exact"/>
        <w:ind w:firstLineChars="200" w:firstLine="640"/>
        <w:rPr>
          <w:rFonts w:ascii="仿宋_GB2312"/>
        </w:rPr>
      </w:pPr>
      <w:r>
        <w:rPr>
          <w:rFonts w:ascii="仿宋_GB2312" w:hAnsi="仿宋_GB2312" w:cs="仿宋_GB2312"/>
        </w:rPr>
        <w:t>3.</w:t>
      </w:r>
      <w:r>
        <w:rPr>
          <w:rFonts w:ascii="仿宋_GB2312" w:hAnsi="仿宋_GB2312" w:cs="仿宋_GB2312" w:hint="eastAsia"/>
        </w:rPr>
        <w:t>事项名称：属事项类别项目的子项</w:t>
      </w:r>
      <w:r>
        <w:rPr>
          <w:rFonts w:ascii="仿宋_GB2312" w:cs="仿宋_GB2312"/>
        </w:rPr>
        <w:t>,</w:t>
      </w:r>
      <w:r>
        <w:rPr>
          <w:rFonts w:ascii="仿宋_GB2312" w:hAnsi="仿宋_GB2312" w:cs="仿宋_GB2312" w:hint="eastAsia"/>
        </w:rPr>
        <w:t>为举办单位的举办监督职责和事业单位自主运营管理的具体任务名称。</w:t>
      </w:r>
    </w:p>
    <w:p w:rsidR="00F25BCC" w:rsidRDefault="00F25BCC" w:rsidP="00E902E2">
      <w:pPr>
        <w:spacing w:line="400" w:lineRule="exact"/>
        <w:ind w:firstLineChars="200" w:firstLine="640"/>
        <w:rPr>
          <w:rFonts w:ascii="仿宋_GB2312"/>
        </w:rPr>
      </w:pPr>
      <w:r>
        <w:rPr>
          <w:rFonts w:ascii="仿宋_GB2312" w:hAnsi="仿宋_GB2312" w:cs="仿宋_GB2312"/>
        </w:rPr>
        <w:t>4.</w:t>
      </w:r>
      <w:r>
        <w:rPr>
          <w:rFonts w:ascii="仿宋_GB2312" w:hAnsi="仿宋_GB2312" w:cs="仿宋_GB2312" w:hint="eastAsia"/>
        </w:rPr>
        <w:t>主要内容：事项名称的具体任务</w:t>
      </w:r>
      <w:r>
        <w:rPr>
          <w:rFonts w:ascii="仿宋_GB2312" w:cs="仿宋_GB2312"/>
        </w:rPr>
        <w:t>,</w:t>
      </w:r>
      <w:r>
        <w:rPr>
          <w:rFonts w:ascii="仿宋_GB2312" w:hAnsi="仿宋_GB2312" w:cs="仿宋_GB2312" w:hint="eastAsia"/>
        </w:rPr>
        <w:t>宜细化为某项具体工作。</w:t>
      </w:r>
    </w:p>
    <w:p w:rsidR="00F25BCC" w:rsidRDefault="00F25BCC" w:rsidP="00E902E2">
      <w:pPr>
        <w:spacing w:line="400" w:lineRule="exact"/>
        <w:ind w:firstLineChars="200" w:firstLine="640"/>
        <w:rPr>
          <w:rFonts w:ascii="仿宋_GB2312"/>
        </w:rPr>
      </w:pPr>
      <w:r>
        <w:rPr>
          <w:rFonts w:ascii="仿宋_GB2312" w:hAnsi="仿宋_GB2312" w:cs="仿宋_GB2312"/>
        </w:rPr>
        <w:t>5.</w:t>
      </w:r>
      <w:r>
        <w:rPr>
          <w:rFonts w:ascii="仿宋_GB2312" w:hAnsi="仿宋_GB2312" w:cs="仿宋_GB2312" w:hint="eastAsia"/>
        </w:rPr>
        <w:t>实施依据：确定该事项所依据的法律法规和文件。</w:t>
      </w:r>
    </w:p>
    <w:p w:rsidR="00F25BCC" w:rsidRDefault="00F25BCC">
      <w:pPr>
        <w:rPr>
          <w:rFonts w:ascii="仿宋_GB2312"/>
        </w:rPr>
      </w:pPr>
    </w:p>
    <w:sectPr w:rsidR="00F25BCC" w:rsidSect="009A0AC0">
      <w:pgSz w:w="16838" w:h="11906" w:orient="landscape"/>
      <w:pgMar w:top="1702" w:right="1440" w:bottom="1276" w:left="1440" w:header="851" w:footer="992" w:gutter="0"/>
      <w:pgNumType w:fmt="numberInDash"/>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51D" w:rsidRDefault="0085251D" w:rsidP="003D43EB">
      <w:r>
        <w:separator/>
      </w:r>
    </w:p>
  </w:endnote>
  <w:endnote w:type="continuationSeparator" w:id="0">
    <w:p w:rsidR="0085251D" w:rsidRDefault="0085251D" w:rsidP="003D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AC0" w:rsidRPr="00946039" w:rsidRDefault="009A0AC0">
    <w:pPr>
      <w:pStyle w:val="a3"/>
      <w:rPr>
        <w:rFonts w:ascii="仿宋_GB2312" w:hint="eastAsia"/>
        <w:sz w:val="30"/>
        <w:szCs w:val="30"/>
      </w:rPr>
    </w:pPr>
    <w:r w:rsidRPr="00946039">
      <w:rPr>
        <w:rFonts w:ascii="仿宋_GB2312" w:hint="eastAsia"/>
        <w:sz w:val="30"/>
        <w:szCs w:val="30"/>
      </w:rPr>
      <w:fldChar w:fldCharType="begin"/>
    </w:r>
    <w:r w:rsidRPr="00946039">
      <w:rPr>
        <w:rFonts w:ascii="仿宋_GB2312" w:hint="eastAsia"/>
        <w:sz w:val="30"/>
        <w:szCs w:val="30"/>
      </w:rPr>
      <w:instrText>PAGE   \* MERGEFORMAT</w:instrText>
    </w:r>
    <w:r w:rsidRPr="00946039">
      <w:rPr>
        <w:rFonts w:ascii="仿宋_GB2312" w:hint="eastAsia"/>
        <w:sz w:val="30"/>
        <w:szCs w:val="30"/>
      </w:rPr>
      <w:fldChar w:fldCharType="separate"/>
    </w:r>
    <w:r w:rsidR="00164EB3" w:rsidRPr="00164EB3">
      <w:rPr>
        <w:rFonts w:ascii="仿宋_GB2312"/>
        <w:noProof/>
        <w:sz w:val="30"/>
        <w:szCs w:val="30"/>
        <w:lang w:val="zh-CN"/>
      </w:rPr>
      <w:t>-</w:t>
    </w:r>
    <w:r w:rsidR="00164EB3">
      <w:rPr>
        <w:rFonts w:ascii="仿宋_GB2312"/>
        <w:noProof/>
        <w:sz w:val="30"/>
        <w:szCs w:val="30"/>
      </w:rPr>
      <w:t xml:space="preserve"> 8 -</w:t>
    </w:r>
    <w:r w:rsidRPr="00946039">
      <w:rPr>
        <w:rFonts w:ascii="仿宋_GB2312" w:hint="eastAsia"/>
        <w:sz w:val="30"/>
        <w:szCs w:val="30"/>
      </w:rPr>
      <w:fldChar w:fldCharType="end"/>
    </w:r>
  </w:p>
  <w:p w:rsidR="004115DC" w:rsidRDefault="004115D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D9" w:rsidRPr="00946039" w:rsidRDefault="003D14D9">
    <w:pPr>
      <w:pStyle w:val="a3"/>
      <w:jc w:val="right"/>
      <w:rPr>
        <w:rFonts w:ascii="仿宋_GB2312" w:hint="eastAsia"/>
        <w:sz w:val="30"/>
        <w:szCs w:val="30"/>
      </w:rPr>
    </w:pPr>
    <w:r w:rsidRPr="00946039">
      <w:rPr>
        <w:rFonts w:ascii="仿宋_GB2312" w:hint="eastAsia"/>
        <w:sz w:val="30"/>
        <w:szCs w:val="30"/>
      </w:rPr>
      <w:fldChar w:fldCharType="begin"/>
    </w:r>
    <w:r w:rsidRPr="00946039">
      <w:rPr>
        <w:rFonts w:ascii="仿宋_GB2312" w:hint="eastAsia"/>
        <w:sz w:val="30"/>
        <w:szCs w:val="30"/>
      </w:rPr>
      <w:instrText>PAGE   \* MERGEFORMAT</w:instrText>
    </w:r>
    <w:r w:rsidRPr="00946039">
      <w:rPr>
        <w:rFonts w:ascii="仿宋_GB2312" w:hint="eastAsia"/>
        <w:sz w:val="30"/>
        <w:szCs w:val="30"/>
      </w:rPr>
      <w:fldChar w:fldCharType="separate"/>
    </w:r>
    <w:r w:rsidR="00164EB3" w:rsidRPr="00164EB3">
      <w:rPr>
        <w:rFonts w:ascii="仿宋_GB2312"/>
        <w:noProof/>
        <w:sz w:val="30"/>
        <w:szCs w:val="30"/>
        <w:lang w:val="zh-CN"/>
      </w:rPr>
      <w:t>-</w:t>
    </w:r>
    <w:r w:rsidR="00164EB3">
      <w:rPr>
        <w:rFonts w:ascii="仿宋_GB2312"/>
        <w:noProof/>
        <w:sz w:val="30"/>
        <w:szCs w:val="30"/>
      </w:rPr>
      <w:t xml:space="preserve"> 7 -</w:t>
    </w:r>
    <w:r w:rsidRPr="00946039">
      <w:rPr>
        <w:rFonts w:ascii="仿宋_GB2312" w:hint="eastAsia"/>
        <w:sz w:val="30"/>
        <w:szCs w:val="30"/>
      </w:rPr>
      <w:fldChar w:fldCharType="end"/>
    </w:r>
  </w:p>
  <w:p w:rsidR="004115DC" w:rsidRDefault="004115D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51D" w:rsidRDefault="0085251D" w:rsidP="003D43EB">
      <w:r>
        <w:separator/>
      </w:r>
    </w:p>
  </w:footnote>
  <w:footnote w:type="continuationSeparator" w:id="0">
    <w:p w:rsidR="0085251D" w:rsidRDefault="0085251D" w:rsidP="003D4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evenAndOddHeaders/>
  <w:drawingGridHorizontalSpacing w:val="160"/>
  <w:drawingGridVerticalSpacing w:val="291"/>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890"/>
    <w:rsid w:val="00004197"/>
    <w:rsid w:val="00032ED1"/>
    <w:rsid w:val="00043CB8"/>
    <w:rsid w:val="000F0CD3"/>
    <w:rsid w:val="00111786"/>
    <w:rsid w:val="0012344D"/>
    <w:rsid w:val="0015057F"/>
    <w:rsid w:val="00162E82"/>
    <w:rsid w:val="00164EB3"/>
    <w:rsid w:val="00167130"/>
    <w:rsid w:val="0017179E"/>
    <w:rsid w:val="001846C0"/>
    <w:rsid w:val="001936E1"/>
    <w:rsid w:val="001958CB"/>
    <w:rsid w:val="00196474"/>
    <w:rsid w:val="001A445A"/>
    <w:rsid w:val="001F1317"/>
    <w:rsid w:val="002333A4"/>
    <w:rsid w:val="00240C94"/>
    <w:rsid w:val="0024290A"/>
    <w:rsid w:val="002835A5"/>
    <w:rsid w:val="0029278B"/>
    <w:rsid w:val="00297293"/>
    <w:rsid w:val="002E746B"/>
    <w:rsid w:val="003507A5"/>
    <w:rsid w:val="0035124C"/>
    <w:rsid w:val="00375119"/>
    <w:rsid w:val="00391635"/>
    <w:rsid w:val="003A1B8C"/>
    <w:rsid w:val="003D14D9"/>
    <w:rsid w:val="003D43EB"/>
    <w:rsid w:val="003D5D2F"/>
    <w:rsid w:val="003D7591"/>
    <w:rsid w:val="003E184E"/>
    <w:rsid w:val="004037DD"/>
    <w:rsid w:val="004052D8"/>
    <w:rsid w:val="0040610D"/>
    <w:rsid w:val="004115DC"/>
    <w:rsid w:val="00434EFF"/>
    <w:rsid w:val="00437D4C"/>
    <w:rsid w:val="00442488"/>
    <w:rsid w:val="00472110"/>
    <w:rsid w:val="00480749"/>
    <w:rsid w:val="0049788E"/>
    <w:rsid w:val="004B3866"/>
    <w:rsid w:val="004D566F"/>
    <w:rsid w:val="004E3A16"/>
    <w:rsid w:val="005D721A"/>
    <w:rsid w:val="005E2D3E"/>
    <w:rsid w:val="005F6F2A"/>
    <w:rsid w:val="00626B3A"/>
    <w:rsid w:val="00630B03"/>
    <w:rsid w:val="006367C0"/>
    <w:rsid w:val="00655752"/>
    <w:rsid w:val="00657017"/>
    <w:rsid w:val="0066074B"/>
    <w:rsid w:val="0066133B"/>
    <w:rsid w:val="006731CC"/>
    <w:rsid w:val="0067723A"/>
    <w:rsid w:val="00696890"/>
    <w:rsid w:val="006A1946"/>
    <w:rsid w:val="006D4620"/>
    <w:rsid w:val="006E573B"/>
    <w:rsid w:val="006F10A4"/>
    <w:rsid w:val="006F21C6"/>
    <w:rsid w:val="00711E0B"/>
    <w:rsid w:val="007142F9"/>
    <w:rsid w:val="00727A44"/>
    <w:rsid w:val="00757043"/>
    <w:rsid w:val="00796CE4"/>
    <w:rsid w:val="007C2FBC"/>
    <w:rsid w:val="0085251D"/>
    <w:rsid w:val="00853B5F"/>
    <w:rsid w:val="0088510B"/>
    <w:rsid w:val="00894ADE"/>
    <w:rsid w:val="008A1AC2"/>
    <w:rsid w:val="008B5173"/>
    <w:rsid w:val="008C0948"/>
    <w:rsid w:val="008D0BAE"/>
    <w:rsid w:val="008D326B"/>
    <w:rsid w:val="008D743D"/>
    <w:rsid w:val="008F1F87"/>
    <w:rsid w:val="00903512"/>
    <w:rsid w:val="009059F4"/>
    <w:rsid w:val="00932B26"/>
    <w:rsid w:val="00946039"/>
    <w:rsid w:val="00972B9C"/>
    <w:rsid w:val="009751B0"/>
    <w:rsid w:val="009A0AC0"/>
    <w:rsid w:val="009B2E6A"/>
    <w:rsid w:val="009F44DB"/>
    <w:rsid w:val="009F6B66"/>
    <w:rsid w:val="00A04004"/>
    <w:rsid w:val="00A51ECE"/>
    <w:rsid w:val="00A767AD"/>
    <w:rsid w:val="00A8749D"/>
    <w:rsid w:val="00A877AE"/>
    <w:rsid w:val="00A87957"/>
    <w:rsid w:val="00AD0A7C"/>
    <w:rsid w:val="00AE3DB4"/>
    <w:rsid w:val="00B1328A"/>
    <w:rsid w:val="00B33B37"/>
    <w:rsid w:val="00B40B5D"/>
    <w:rsid w:val="00B7583C"/>
    <w:rsid w:val="00B83620"/>
    <w:rsid w:val="00B905CE"/>
    <w:rsid w:val="00BC282B"/>
    <w:rsid w:val="00BC7FBE"/>
    <w:rsid w:val="00C156E0"/>
    <w:rsid w:val="00CB6C74"/>
    <w:rsid w:val="00CC1C74"/>
    <w:rsid w:val="00CF6572"/>
    <w:rsid w:val="00D12767"/>
    <w:rsid w:val="00D23113"/>
    <w:rsid w:val="00D51C51"/>
    <w:rsid w:val="00D7123B"/>
    <w:rsid w:val="00D81D65"/>
    <w:rsid w:val="00D95D63"/>
    <w:rsid w:val="00DE2C3B"/>
    <w:rsid w:val="00DE7DBF"/>
    <w:rsid w:val="00E17860"/>
    <w:rsid w:val="00E30889"/>
    <w:rsid w:val="00E342EB"/>
    <w:rsid w:val="00E70935"/>
    <w:rsid w:val="00E902E2"/>
    <w:rsid w:val="00EB4EDD"/>
    <w:rsid w:val="00F25BCC"/>
    <w:rsid w:val="00F4222C"/>
    <w:rsid w:val="00F45838"/>
    <w:rsid w:val="00F638BD"/>
    <w:rsid w:val="00F64478"/>
    <w:rsid w:val="00F74389"/>
    <w:rsid w:val="00F8352F"/>
    <w:rsid w:val="00FD2452"/>
    <w:rsid w:val="00FE7A7F"/>
    <w:rsid w:val="00FF2404"/>
    <w:rsid w:val="04484F31"/>
    <w:rsid w:val="05B71390"/>
    <w:rsid w:val="09733862"/>
    <w:rsid w:val="0FDA1A12"/>
    <w:rsid w:val="11614B4A"/>
    <w:rsid w:val="140E33B0"/>
    <w:rsid w:val="197E62E8"/>
    <w:rsid w:val="1ADE65DA"/>
    <w:rsid w:val="21012BA5"/>
    <w:rsid w:val="27325130"/>
    <w:rsid w:val="3450255E"/>
    <w:rsid w:val="37D53FFC"/>
    <w:rsid w:val="3A362D1E"/>
    <w:rsid w:val="3B556950"/>
    <w:rsid w:val="3D046526"/>
    <w:rsid w:val="3E69244C"/>
    <w:rsid w:val="423E5351"/>
    <w:rsid w:val="44DE0224"/>
    <w:rsid w:val="459E69CC"/>
    <w:rsid w:val="46577E2F"/>
    <w:rsid w:val="486A78DE"/>
    <w:rsid w:val="4B4D357C"/>
    <w:rsid w:val="4FA87466"/>
    <w:rsid w:val="65C44EC2"/>
    <w:rsid w:val="66A70E80"/>
    <w:rsid w:val="68B70D27"/>
    <w:rsid w:val="698F1412"/>
    <w:rsid w:val="6F190320"/>
    <w:rsid w:val="70A21717"/>
    <w:rsid w:val="71D47D94"/>
    <w:rsid w:val="72530338"/>
    <w:rsid w:val="74DF6141"/>
    <w:rsid w:val="773D6E99"/>
    <w:rsid w:val="7C83408B"/>
    <w:rsid w:val="7D1A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5124C"/>
    <w:pPr>
      <w:widowControl w:val="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5124C"/>
    <w:pPr>
      <w:tabs>
        <w:tab w:val="center" w:pos="4153"/>
        <w:tab w:val="right" w:pos="8306"/>
      </w:tabs>
      <w:snapToGrid w:val="0"/>
      <w:jc w:val="left"/>
    </w:pPr>
    <w:rPr>
      <w:sz w:val="18"/>
      <w:szCs w:val="18"/>
    </w:rPr>
  </w:style>
  <w:style w:type="character" w:customStyle="1" w:styleId="Char">
    <w:name w:val="页脚 Char"/>
    <w:link w:val="a3"/>
    <w:uiPriority w:val="99"/>
    <w:locked/>
    <w:rsid w:val="0035124C"/>
    <w:rPr>
      <w:rFonts w:ascii="Calibri" w:eastAsia="宋体" w:hAnsi="Calibri" w:cs="Calibri"/>
      <w:kern w:val="2"/>
      <w:sz w:val="18"/>
      <w:szCs w:val="18"/>
    </w:rPr>
  </w:style>
  <w:style w:type="paragraph" w:styleId="a4">
    <w:name w:val="header"/>
    <w:basedOn w:val="a"/>
    <w:link w:val="Char0"/>
    <w:uiPriority w:val="99"/>
    <w:rsid w:val="0035124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35124C"/>
    <w:rPr>
      <w:rFonts w:ascii="Calibri" w:eastAsia="宋体" w:hAnsi="Calibri" w:cs="Calibri"/>
      <w:kern w:val="2"/>
      <w:sz w:val="18"/>
      <w:szCs w:val="18"/>
    </w:rPr>
  </w:style>
  <w:style w:type="table" w:styleId="a5">
    <w:name w:val="Table Grid"/>
    <w:basedOn w:val="a1"/>
    <w:uiPriority w:val="99"/>
    <w:rsid w:val="0035124C"/>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35124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5405E-4457-4085-B9B2-8A2E9692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8</Pages>
  <Words>586</Words>
  <Characters>3345</Characters>
  <Application>Microsoft Office Word</Application>
  <DocSecurity>0</DocSecurity>
  <Lines>27</Lines>
  <Paragraphs>7</Paragraphs>
  <ScaleCrop>false</ScaleCrop>
  <Company>MS</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雅安市服务业发展促进中心政事权限清单</dc:title>
  <dc:subject/>
  <dc:creator>xh227</dc:creator>
  <cp:keywords/>
  <dc:description/>
  <cp:lastModifiedBy>牟映宇</cp:lastModifiedBy>
  <cp:revision>18</cp:revision>
  <cp:lastPrinted>2021-04-06T08:59:00Z</cp:lastPrinted>
  <dcterms:created xsi:type="dcterms:W3CDTF">2021-02-18T08:43:00Z</dcterms:created>
  <dcterms:modified xsi:type="dcterms:W3CDTF">2021-04-08T01:17:00Z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